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3468" w14:textId="4CD72B42" w:rsidR="00B26CEB" w:rsidRPr="00B26CEB" w:rsidRDefault="00B26CEB" w:rsidP="009B7806">
      <w:pPr>
        <w:pStyle w:val="Listenabsatz"/>
        <w:spacing w:after="0"/>
        <w:ind w:left="0"/>
        <w:jc w:val="center"/>
        <w:rPr>
          <w:rFonts w:asciiTheme="minorHAnsi" w:hAnsiTheme="minorHAnsi" w:cs="Calibri"/>
          <w:b/>
          <w:sz w:val="36"/>
          <w:szCs w:val="20"/>
          <w:u w:val="single"/>
        </w:rPr>
      </w:pPr>
      <w:r w:rsidRPr="00B26CEB">
        <w:rPr>
          <w:rFonts w:asciiTheme="minorHAnsi" w:hAnsiTheme="minorHAnsi" w:cs="Calibri"/>
          <w:b/>
          <w:sz w:val="36"/>
          <w:szCs w:val="20"/>
          <w:u w:val="single"/>
        </w:rPr>
        <w:t xml:space="preserve">Band </w:t>
      </w:r>
      <w:r w:rsidR="009824DD">
        <w:rPr>
          <w:rFonts w:asciiTheme="minorHAnsi" w:hAnsiTheme="minorHAnsi" w:cs="Calibri"/>
          <w:b/>
          <w:sz w:val="36"/>
          <w:szCs w:val="20"/>
          <w:u w:val="single"/>
        </w:rPr>
        <w:t>2</w:t>
      </w:r>
    </w:p>
    <w:p w14:paraId="4026589F" w14:textId="6A4404E2" w:rsidR="00CA3222" w:rsidRDefault="00CA3222" w:rsidP="009B7806">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Sammlung Klausuraufgaben</w:t>
      </w:r>
    </w:p>
    <w:p w14:paraId="6EA15222" w14:textId="77777777" w:rsidR="00DE55FC" w:rsidRDefault="00DE55FC" w:rsidP="00904490">
      <w:pPr>
        <w:pStyle w:val="Listenabsatz"/>
        <w:spacing w:after="0"/>
        <w:ind w:left="0"/>
        <w:jc w:val="both"/>
        <w:rPr>
          <w:rFonts w:asciiTheme="minorHAnsi" w:hAnsiTheme="minorHAnsi" w:cs="Calibri"/>
          <w:sz w:val="20"/>
          <w:szCs w:val="20"/>
        </w:rPr>
      </w:pPr>
      <w:r>
        <w:rPr>
          <w:rFonts w:asciiTheme="minorHAnsi" w:hAnsiTheme="minorHAnsi" w:cs="Calibri"/>
          <w:sz w:val="20"/>
          <w:szCs w:val="20"/>
        </w:rPr>
        <w:t>Die Sammlung der Aufgaben wurde von Kolleginnen und Kollegen der folgenden Schulen zur Verfügung gestellt:</w:t>
      </w:r>
    </w:p>
    <w:p w14:paraId="3DD8D6A4" w14:textId="77777777" w:rsidR="00DE55FC" w:rsidRDefault="00DE55FC" w:rsidP="00DE55FC">
      <w:pPr>
        <w:pStyle w:val="Listenabsatz"/>
        <w:numPr>
          <w:ilvl w:val="0"/>
          <w:numId w:val="15"/>
        </w:numPr>
        <w:spacing w:after="0"/>
        <w:jc w:val="both"/>
        <w:rPr>
          <w:rFonts w:asciiTheme="minorHAnsi" w:hAnsiTheme="minorHAnsi" w:cs="Calibri"/>
          <w:sz w:val="20"/>
          <w:szCs w:val="20"/>
        </w:rPr>
      </w:pPr>
      <w:bookmarkStart w:id="0" w:name="_Hlk496282621"/>
      <w:r>
        <w:rPr>
          <w:rFonts w:asciiTheme="minorHAnsi" w:hAnsiTheme="minorHAnsi" w:cs="Calibri"/>
          <w:sz w:val="20"/>
          <w:szCs w:val="20"/>
        </w:rPr>
        <w:t>OHG Nellingen</w:t>
      </w:r>
    </w:p>
    <w:p w14:paraId="42AF27D2" w14:textId="77777777" w:rsidR="00DE55FC" w:rsidRDefault="00DE55FC" w:rsidP="00DE55FC">
      <w:pPr>
        <w:pStyle w:val="Listenabsatz"/>
        <w:numPr>
          <w:ilvl w:val="0"/>
          <w:numId w:val="15"/>
        </w:numPr>
        <w:spacing w:after="0"/>
        <w:jc w:val="both"/>
        <w:rPr>
          <w:rFonts w:asciiTheme="minorHAnsi" w:hAnsiTheme="minorHAnsi" w:cs="Calibri"/>
          <w:sz w:val="20"/>
          <w:szCs w:val="20"/>
        </w:rPr>
      </w:pPr>
      <w:r>
        <w:rPr>
          <w:rFonts w:asciiTheme="minorHAnsi" w:hAnsiTheme="minorHAnsi" w:cs="Calibri"/>
          <w:sz w:val="20"/>
          <w:szCs w:val="20"/>
        </w:rPr>
        <w:t>Gymnasium Unterrieden</w:t>
      </w:r>
    </w:p>
    <w:p w14:paraId="54977FC0" w14:textId="77777777" w:rsidR="00DE55FC" w:rsidRDefault="00DE55FC" w:rsidP="00DE55FC">
      <w:pPr>
        <w:pStyle w:val="Listenabsatz"/>
        <w:numPr>
          <w:ilvl w:val="0"/>
          <w:numId w:val="15"/>
        </w:numPr>
        <w:spacing w:after="0"/>
        <w:jc w:val="both"/>
        <w:rPr>
          <w:rFonts w:asciiTheme="minorHAnsi" w:hAnsiTheme="minorHAnsi" w:cs="Calibri"/>
          <w:sz w:val="20"/>
          <w:szCs w:val="20"/>
        </w:rPr>
      </w:pPr>
      <w:r>
        <w:rPr>
          <w:rFonts w:asciiTheme="minorHAnsi" w:hAnsiTheme="minorHAnsi" w:cs="Calibri"/>
          <w:sz w:val="20"/>
          <w:szCs w:val="20"/>
        </w:rPr>
        <w:t>ESG Filderstadt</w:t>
      </w:r>
    </w:p>
    <w:p w14:paraId="530CC822" w14:textId="465AC2EE" w:rsidR="00DE55FC" w:rsidRDefault="00DE55FC" w:rsidP="00DE55FC">
      <w:pPr>
        <w:pStyle w:val="Listenabsatz"/>
        <w:numPr>
          <w:ilvl w:val="0"/>
          <w:numId w:val="15"/>
        </w:numPr>
        <w:spacing w:after="0"/>
        <w:jc w:val="both"/>
        <w:rPr>
          <w:rFonts w:asciiTheme="minorHAnsi" w:hAnsiTheme="minorHAnsi" w:cs="Calibri"/>
          <w:sz w:val="20"/>
          <w:szCs w:val="20"/>
        </w:rPr>
      </w:pPr>
      <w:r>
        <w:rPr>
          <w:rFonts w:asciiTheme="minorHAnsi" w:hAnsiTheme="minorHAnsi" w:cs="Calibri"/>
          <w:sz w:val="20"/>
          <w:szCs w:val="20"/>
        </w:rPr>
        <w:t>GSG Fellbach</w:t>
      </w:r>
    </w:p>
    <w:p w14:paraId="22F5033F" w14:textId="100AD418" w:rsidR="00B22EA9" w:rsidRDefault="00B22EA9" w:rsidP="00DE55FC">
      <w:pPr>
        <w:pStyle w:val="Listenabsatz"/>
        <w:numPr>
          <w:ilvl w:val="0"/>
          <w:numId w:val="15"/>
        </w:numPr>
        <w:spacing w:after="0"/>
        <w:jc w:val="both"/>
        <w:rPr>
          <w:rFonts w:asciiTheme="minorHAnsi" w:hAnsiTheme="minorHAnsi" w:cs="Calibri"/>
          <w:sz w:val="20"/>
          <w:szCs w:val="20"/>
        </w:rPr>
      </w:pPr>
      <w:proofErr w:type="spellStart"/>
      <w:r>
        <w:rPr>
          <w:rFonts w:asciiTheme="minorHAnsi" w:hAnsiTheme="minorHAnsi" w:cs="Calibri"/>
          <w:sz w:val="20"/>
          <w:szCs w:val="20"/>
        </w:rPr>
        <w:t>Wirtemberg</w:t>
      </w:r>
      <w:proofErr w:type="spellEnd"/>
      <w:r>
        <w:rPr>
          <w:rFonts w:asciiTheme="minorHAnsi" w:hAnsiTheme="minorHAnsi" w:cs="Calibri"/>
          <w:sz w:val="20"/>
          <w:szCs w:val="20"/>
        </w:rPr>
        <w:t>-Gymnasium Untertürkheim</w:t>
      </w:r>
    </w:p>
    <w:bookmarkEnd w:id="0"/>
    <w:p w14:paraId="2C66A2F5" w14:textId="77777777" w:rsidR="00DE55FC" w:rsidRDefault="00DE55FC" w:rsidP="00904490">
      <w:pPr>
        <w:pStyle w:val="Listenabsatz"/>
        <w:spacing w:after="0"/>
        <w:ind w:left="0"/>
        <w:jc w:val="both"/>
        <w:rPr>
          <w:rFonts w:asciiTheme="minorHAnsi" w:hAnsiTheme="minorHAnsi" w:cs="Calibri"/>
          <w:sz w:val="20"/>
          <w:szCs w:val="20"/>
        </w:rPr>
      </w:pPr>
      <w:r>
        <w:rPr>
          <w:rFonts w:asciiTheme="minorHAnsi" w:hAnsiTheme="minorHAnsi" w:cs="Calibri"/>
          <w:sz w:val="20"/>
          <w:szCs w:val="20"/>
        </w:rPr>
        <w:t>Ein herzliches Dankeschön an alle, die Aufgabenvorschläge eingereicht haben.</w:t>
      </w:r>
    </w:p>
    <w:p w14:paraId="78866C57" w14:textId="77777777" w:rsidR="00DE55FC" w:rsidRDefault="00DE55FC" w:rsidP="00904490">
      <w:pPr>
        <w:pStyle w:val="Listenabsatz"/>
        <w:spacing w:after="0"/>
        <w:ind w:left="0"/>
        <w:jc w:val="both"/>
        <w:rPr>
          <w:rFonts w:asciiTheme="minorHAnsi" w:hAnsiTheme="minorHAnsi" w:cs="Calibri"/>
          <w:sz w:val="20"/>
          <w:szCs w:val="20"/>
        </w:rPr>
      </w:pPr>
    </w:p>
    <w:p w14:paraId="57F72F8E" w14:textId="77777777" w:rsidR="00DE55FC" w:rsidRDefault="00DE55FC" w:rsidP="00904490">
      <w:pPr>
        <w:pStyle w:val="Listenabsatz"/>
        <w:spacing w:after="0"/>
        <w:ind w:left="0"/>
        <w:jc w:val="both"/>
        <w:rPr>
          <w:rFonts w:asciiTheme="minorHAnsi" w:hAnsiTheme="minorHAnsi" w:cs="Calibri"/>
          <w:sz w:val="20"/>
          <w:szCs w:val="20"/>
        </w:rPr>
      </w:pPr>
      <w:r>
        <w:rPr>
          <w:rFonts w:asciiTheme="minorHAnsi" w:hAnsiTheme="minorHAnsi" w:cs="Calibri"/>
          <w:sz w:val="20"/>
          <w:szCs w:val="20"/>
        </w:rPr>
        <w:t xml:space="preserve">Im Allgemeinen wurden die Aufgaben nur teilweise überarbeitet. Aus diesem Grund sind nicht bei allen Aufgaben Operatoren verwendet worden. Es wird keine Gewähr für die Richtigkeit der Aufgaben und der Lösungen übernommen. Falls eine Aufgabe schwer lösbar sein sollte oder der Erwartungshorizont nicht stimmen sollte, wäre ein Hinweis an </w:t>
      </w:r>
      <w:hyperlink r:id="rId8" w:history="1">
        <w:r w:rsidRPr="009B0FB6">
          <w:rPr>
            <w:rStyle w:val="Hyperlink"/>
            <w:rFonts w:asciiTheme="minorHAnsi" w:hAnsiTheme="minorHAnsi" w:cs="Calibri"/>
            <w:sz w:val="20"/>
            <w:szCs w:val="20"/>
          </w:rPr>
          <w:t>info@baechle-online.de</w:t>
        </w:r>
      </w:hyperlink>
      <w:r>
        <w:rPr>
          <w:rFonts w:asciiTheme="minorHAnsi" w:hAnsiTheme="minorHAnsi" w:cs="Calibri"/>
          <w:sz w:val="20"/>
          <w:szCs w:val="20"/>
        </w:rPr>
        <w:t xml:space="preserve"> sehr nett.</w:t>
      </w:r>
    </w:p>
    <w:p w14:paraId="40E82E6E" w14:textId="77777777" w:rsidR="00DE55FC" w:rsidRDefault="00DE55FC" w:rsidP="00904490">
      <w:pPr>
        <w:pStyle w:val="Listenabsatz"/>
        <w:spacing w:after="0"/>
        <w:ind w:left="0"/>
        <w:rPr>
          <w:rFonts w:asciiTheme="minorHAnsi" w:hAnsiTheme="minorHAnsi" w:cs="Calibri"/>
          <w:sz w:val="20"/>
          <w:szCs w:val="20"/>
        </w:rPr>
      </w:pPr>
      <w:r>
        <w:rPr>
          <w:rFonts w:asciiTheme="minorHAnsi" w:hAnsiTheme="minorHAnsi" w:cs="Calibri"/>
          <w:sz w:val="20"/>
          <w:szCs w:val="20"/>
        </w:rPr>
        <w:t>Dr. Frank Bächle</w:t>
      </w:r>
    </w:p>
    <w:p w14:paraId="264A159E" w14:textId="77777777" w:rsidR="00DE55FC" w:rsidRDefault="00DE55FC" w:rsidP="00904490">
      <w:pPr>
        <w:pStyle w:val="Listenabsatz"/>
        <w:spacing w:after="0"/>
        <w:ind w:left="0"/>
        <w:rPr>
          <w:rFonts w:asciiTheme="minorHAnsi" w:hAnsiTheme="minorHAnsi" w:cs="Calibri"/>
          <w:sz w:val="20"/>
          <w:szCs w:val="20"/>
        </w:rPr>
      </w:pPr>
    </w:p>
    <w:p w14:paraId="032C1835" w14:textId="77777777" w:rsidR="00DE55FC" w:rsidRPr="00200F36" w:rsidRDefault="00DE55FC" w:rsidP="00904490">
      <w:pPr>
        <w:pStyle w:val="Listenabsatz"/>
        <w:spacing w:after="0"/>
        <w:ind w:left="0"/>
        <w:rPr>
          <w:rFonts w:asciiTheme="minorHAnsi" w:hAnsiTheme="minorHAnsi" w:cs="Calibri"/>
          <w:color w:val="FF0000"/>
          <w:sz w:val="20"/>
          <w:szCs w:val="20"/>
        </w:rPr>
      </w:pPr>
      <w:r w:rsidRPr="00200F36">
        <w:rPr>
          <w:rFonts w:asciiTheme="minorHAnsi" w:hAnsiTheme="minorHAnsi" w:cs="Calibri"/>
          <w:color w:val="FF0000"/>
          <w:sz w:val="20"/>
          <w:szCs w:val="20"/>
        </w:rPr>
        <w:t>Der Erwartungshorizont ist rot gekennzeichnet</w:t>
      </w:r>
      <w:r>
        <w:rPr>
          <w:rFonts w:asciiTheme="minorHAnsi" w:hAnsiTheme="minorHAnsi" w:cs="Calibri"/>
          <w:color w:val="FF0000"/>
          <w:sz w:val="20"/>
          <w:szCs w:val="20"/>
        </w:rPr>
        <w:t xml:space="preserve"> (wenn vorhanden)</w:t>
      </w:r>
      <w:r w:rsidRPr="00200F36">
        <w:rPr>
          <w:rFonts w:asciiTheme="minorHAnsi" w:hAnsiTheme="minorHAnsi" w:cs="Calibri"/>
          <w:color w:val="FF0000"/>
          <w:sz w:val="20"/>
          <w:szCs w:val="20"/>
        </w:rPr>
        <w:t>.</w:t>
      </w:r>
    </w:p>
    <w:p w14:paraId="4DA95982" w14:textId="77777777" w:rsidR="00DE55FC" w:rsidRPr="000607CD" w:rsidRDefault="00DE55FC" w:rsidP="00904490">
      <w:pPr>
        <w:pStyle w:val="Listenabsatz"/>
        <w:spacing w:after="0"/>
        <w:ind w:left="0"/>
        <w:rPr>
          <w:rFonts w:asciiTheme="minorHAnsi" w:hAnsiTheme="minorHAnsi" w:cs="Calibri"/>
          <w:sz w:val="20"/>
          <w:szCs w:val="20"/>
        </w:rPr>
      </w:pPr>
      <w:bookmarkStart w:id="1" w:name="_Hlk496283534"/>
    </w:p>
    <w:p w14:paraId="74DBA92A" w14:textId="3FEA8975" w:rsidR="00DE55FC" w:rsidRDefault="00DE55FC" w:rsidP="00904490">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Aufgabensammlung zu Kapitel 6</w:t>
      </w:r>
    </w:p>
    <w:p w14:paraId="6A540B3E" w14:textId="77777777" w:rsidR="00100A9D" w:rsidRDefault="00100A9D" w:rsidP="00100A9D">
      <w:pPr>
        <w:pStyle w:val="Listenabsatz"/>
        <w:spacing w:after="0"/>
        <w:ind w:left="0"/>
        <w:jc w:val="both"/>
        <w:rPr>
          <w:rFonts w:asciiTheme="minorHAnsi" w:hAnsiTheme="minorHAnsi" w:cs="Calibri"/>
          <w:sz w:val="20"/>
          <w:szCs w:val="20"/>
        </w:rPr>
      </w:pPr>
    </w:p>
    <w:bookmarkEnd w:id="1"/>
    <w:p w14:paraId="35403220" w14:textId="77777777" w:rsidR="00100A9D" w:rsidRDefault="00100A9D" w:rsidP="00100A9D">
      <w:pPr>
        <w:pStyle w:val="Listenabsatz"/>
        <w:spacing w:after="0"/>
        <w:ind w:left="0"/>
        <w:jc w:val="both"/>
        <w:rPr>
          <w:rFonts w:asciiTheme="minorHAnsi" w:hAnsiTheme="minorHAnsi" w:cs="Calibri"/>
          <w:sz w:val="20"/>
          <w:szCs w:val="20"/>
        </w:rPr>
      </w:pPr>
      <w:r w:rsidRPr="0056249A">
        <w:rPr>
          <w:rFonts w:asciiTheme="minorHAnsi" w:hAnsiTheme="minorHAnsi" w:cs="Calibri"/>
          <w:sz w:val="20"/>
          <w:szCs w:val="20"/>
        </w:rPr>
        <w:t xml:space="preserve">Sport hat viele Schnittstellen zu anderen Fachbereichen. Nenne </w:t>
      </w:r>
      <w:r>
        <w:rPr>
          <w:rFonts w:asciiTheme="minorHAnsi" w:hAnsiTheme="minorHAnsi" w:cs="Calibri"/>
          <w:sz w:val="20"/>
          <w:szCs w:val="20"/>
        </w:rPr>
        <w:t>fünf</w:t>
      </w:r>
      <w:r w:rsidRPr="0056249A">
        <w:rPr>
          <w:rFonts w:asciiTheme="minorHAnsi" w:hAnsiTheme="minorHAnsi" w:cs="Calibri"/>
          <w:sz w:val="20"/>
          <w:szCs w:val="20"/>
        </w:rPr>
        <w:t xml:space="preserve"> Felder des Sports und gib für zwei von ihnen Beispiele an.</w:t>
      </w:r>
      <w:r>
        <w:rPr>
          <w:rFonts w:asciiTheme="minorHAnsi" w:hAnsiTheme="minorHAnsi" w:cs="Calibri"/>
          <w:sz w:val="20"/>
          <w:szCs w:val="20"/>
        </w:rPr>
        <w:t xml:space="preserve"> (4,5 VP)</w:t>
      </w:r>
    </w:p>
    <w:p w14:paraId="7ACFBEFA" w14:textId="77777777" w:rsidR="00100A9D" w:rsidRDefault="00100A9D" w:rsidP="00100A9D">
      <w:pPr>
        <w:pStyle w:val="Listenabsatz"/>
        <w:spacing w:after="0"/>
        <w:ind w:left="0"/>
        <w:jc w:val="both"/>
        <w:rPr>
          <w:rFonts w:asciiTheme="minorHAnsi" w:hAnsiTheme="minorHAnsi" w:cs="Calibri"/>
          <w:sz w:val="20"/>
          <w:szCs w:val="20"/>
        </w:rPr>
      </w:pPr>
    </w:p>
    <w:p w14:paraId="0EDE765B" w14:textId="77777777" w:rsidR="00100A9D" w:rsidRPr="000375CF" w:rsidRDefault="00100A9D" w:rsidP="00100A9D">
      <w:pPr>
        <w:pStyle w:val="Listenabsatz"/>
        <w:spacing w:after="0"/>
        <w:ind w:left="0"/>
        <w:jc w:val="both"/>
        <w:rPr>
          <w:rFonts w:asciiTheme="minorHAnsi" w:hAnsiTheme="minorHAnsi" w:cs="Calibri"/>
          <w:color w:val="FF0000"/>
          <w:sz w:val="20"/>
          <w:szCs w:val="20"/>
        </w:rPr>
      </w:pPr>
      <w:r w:rsidRPr="000375CF">
        <w:rPr>
          <w:rFonts w:asciiTheme="minorHAnsi" w:hAnsiTheme="minorHAnsi" w:cs="Calibri"/>
          <w:color w:val="FF0000"/>
          <w:sz w:val="20"/>
          <w:szCs w:val="20"/>
        </w:rPr>
        <w:t>Sportgeschichte, Sportpolitik, Sportmedizin, Sport und Medien, Sport und Wirtschaft, Sportpsychologie, Sport und Physik</w:t>
      </w:r>
    </w:p>
    <w:p w14:paraId="076F4C84" w14:textId="77777777" w:rsidR="00100A9D" w:rsidRDefault="00100A9D" w:rsidP="00100A9D">
      <w:pPr>
        <w:pStyle w:val="Listenabsatz"/>
        <w:pBdr>
          <w:bottom w:val="single" w:sz="6" w:space="1" w:color="auto"/>
        </w:pBdr>
        <w:spacing w:after="0"/>
        <w:ind w:left="0"/>
        <w:jc w:val="both"/>
        <w:rPr>
          <w:rFonts w:asciiTheme="minorHAnsi" w:hAnsiTheme="minorHAnsi" w:cs="Calibri"/>
          <w:sz w:val="20"/>
          <w:szCs w:val="20"/>
        </w:rPr>
      </w:pPr>
    </w:p>
    <w:p w14:paraId="53D7140E" w14:textId="77777777" w:rsidR="00100A9D" w:rsidRDefault="00100A9D" w:rsidP="00100A9D">
      <w:pPr>
        <w:pStyle w:val="Listenabsatz"/>
        <w:spacing w:after="0"/>
        <w:ind w:left="0"/>
        <w:jc w:val="both"/>
        <w:rPr>
          <w:rFonts w:asciiTheme="minorHAnsi" w:hAnsiTheme="minorHAnsi" w:cs="Calibri"/>
          <w:sz w:val="20"/>
          <w:szCs w:val="20"/>
        </w:rPr>
      </w:pPr>
    </w:p>
    <w:p w14:paraId="7900A51C" w14:textId="34512613" w:rsidR="00B22EA9" w:rsidRDefault="00B22EA9" w:rsidP="00DE55FC">
      <w:pPr>
        <w:pStyle w:val="Listenabsatz"/>
        <w:spacing w:after="0"/>
        <w:ind w:left="0"/>
        <w:rPr>
          <w:rFonts w:asciiTheme="minorHAnsi" w:hAnsiTheme="minorHAnsi"/>
          <w:sz w:val="20"/>
          <w:szCs w:val="20"/>
        </w:rPr>
      </w:pPr>
      <w:r>
        <w:rPr>
          <w:rFonts w:asciiTheme="minorHAnsi" w:hAnsiTheme="minorHAnsi"/>
          <w:sz w:val="20"/>
          <w:szCs w:val="20"/>
        </w:rPr>
        <w:t xml:space="preserve">Nenne das Geburtsjahr von </w:t>
      </w:r>
      <w:r w:rsidRPr="009824DD">
        <w:rPr>
          <w:rFonts w:asciiTheme="minorHAnsi" w:hAnsiTheme="minorHAnsi"/>
          <w:sz w:val="20"/>
          <w:szCs w:val="20"/>
        </w:rPr>
        <w:t xml:space="preserve">Friedrich Ludwig Jahn </w:t>
      </w:r>
      <w:r>
        <w:rPr>
          <w:rFonts w:asciiTheme="minorHAnsi" w:hAnsiTheme="minorHAnsi"/>
          <w:sz w:val="20"/>
          <w:szCs w:val="20"/>
        </w:rPr>
        <w:t xml:space="preserve">und </w:t>
      </w:r>
      <w:r w:rsidRPr="009824DD">
        <w:rPr>
          <w:rFonts w:asciiTheme="minorHAnsi" w:hAnsiTheme="minorHAnsi"/>
          <w:sz w:val="20"/>
          <w:szCs w:val="20"/>
        </w:rPr>
        <w:t>wie er noch genannt</w:t>
      </w:r>
      <w:r>
        <w:rPr>
          <w:rFonts w:asciiTheme="minorHAnsi" w:hAnsiTheme="minorHAnsi"/>
          <w:sz w:val="20"/>
          <w:szCs w:val="20"/>
        </w:rPr>
        <w:t xml:space="preserve"> wird. (1 VP)</w:t>
      </w:r>
    </w:p>
    <w:p w14:paraId="0314EA12" w14:textId="5F92AB77" w:rsidR="00B22EA9" w:rsidRDefault="00B22EA9" w:rsidP="00DE55FC">
      <w:pPr>
        <w:pStyle w:val="Listenabsatz"/>
        <w:spacing w:after="0"/>
        <w:ind w:left="0"/>
        <w:rPr>
          <w:rFonts w:asciiTheme="minorHAnsi" w:hAnsiTheme="minorHAnsi" w:cs="Calibri"/>
          <w:sz w:val="20"/>
          <w:szCs w:val="20"/>
        </w:rPr>
      </w:pPr>
    </w:p>
    <w:p w14:paraId="0A975A46" w14:textId="282E8996" w:rsidR="00B22EA9" w:rsidRPr="00B22EA9" w:rsidRDefault="00B22EA9" w:rsidP="00B22EA9">
      <w:pPr>
        <w:pStyle w:val="Listenabsatz"/>
        <w:numPr>
          <w:ilvl w:val="0"/>
          <w:numId w:val="17"/>
        </w:numPr>
        <w:spacing w:before="60" w:after="60"/>
        <w:jc w:val="both"/>
        <w:rPr>
          <w:rFonts w:asciiTheme="minorHAnsi" w:hAnsiTheme="minorHAnsi"/>
          <w:color w:val="FF0000"/>
          <w:sz w:val="20"/>
          <w:szCs w:val="20"/>
        </w:rPr>
      </w:pPr>
      <w:r>
        <w:rPr>
          <w:rFonts w:asciiTheme="minorHAnsi" w:hAnsiTheme="minorHAnsi"/>
          <w:color w:val="FF0000"/>
          <w:sz w:val="20"/>
          <w:szCs w:val="20"/>
        </w:rPr>
        <w:t>(</w:t>
      </w:r>
      <w:r w:rsidRPr="00B22EA9">
        <w:rPr>
          <w:rFonts w:asciiTheme="minorHAnsi" w:hAnsiTheme="minorHAnsi"/>
          <w:color w:val="FF0000"/>
          <w:sz w:val="20"/>
          <w:szCs w:val="20"/>
        </w:rPr>
        <w:t>11.8.) 1778</w:t>
      </w:r>
    </w:p>
    <w:p w14:paraId="18C8DAE3" w14:textId="6B6EE334" w:rsidR="00B22EA9" w:rsidRPr="00B22EA9" w:rsidRDefault="00B22EA9" w:rsidP="00B22EA9">
      <w:pPr>
        <w:pStyle w:val="Listenabsatz"/>
        <w:numPr>
          <w:ilvl w:val="0"/>
          <w:numId w:val="17"/>
        </w:numPr>
        <w:spacing w:after="0"/>
        <w:rPr>
          <w:rFonts w:asciiTheme="minorHAnsi" w:hAnsiTheme="minorHAnsi" w:cs="Calibri"/>
          <w:color w:val="FF0000"/>
          <w:sz w:val="20"/>
          <w:szCs w:val="20"/>
        </w:rPr>
      </w:pPr>
      <w:r w:rsidRPr="00B22EA9">
        <w:rPr>
          <w:rFonts w:asciiTheme="minorHAnsi" w:hAnsiTheme="minorHAnsi"/>
          <w:color w:val="FF0000"/>
          <w:sz w:val="20"/>
          <w:szCs w:val="20"/>
        </w:rPr>
        <w:t>Turnvater Jahn</w:t>
      </w:r>
    </w:p>
    <w:p w14:paraId="6362777F" w14:textId="1C60FB70" w:rsidR="00B22EA9" w:rsidRPr="00B22EA9" w:rsidRDefault="00B22EA9" w:rsidP="00B22EA9">
      <w:pPr>
        <w:pBdr>
          <w:bottom w:val="single" w:sz="6" w:space="1" w:color="auto"/>
        </w:pBdr>
        <w:spacing w:after="0"/>
        <w:rPr>
          <w:rFonts w:asciiTheme="minorHAnsi" w:hAnsiTheme="minorHAnsi" w:cs="Calibri"/>
          <w:sz w:val="20"/>
          <w:szCs w:val="20"/>
        </w:rPr>
      </w:pPr>
    </w:p>
    <w:p w14:paraId="3B50FD85" w14:textId="77777777" w:rsidR="00B22EA9" w:rsidRPr="00D8608F" w:rsidRDefault="00B22EA9" w:rsidP="00B22EA9">
      <w:pPr>
        <w:pStyle w:val="Listenabsatz"/>
        <w:spacing w:after="0"/>
        <w:ind w:left="0"/>
        <w:rPr>
          <w:rFonts w:asciiTheme="minorHAnsi" w:hAnsiTheme="minorHAnsi" w:cs="Calibri"/>
          <w:sz w:val="20"/>
          <w:szCs w:val="20"/>
        </w:rPr>
      </w:pPr>
    </w:p>
    <w:p w14:paraId="4FB0B547" w14:textId="530E890D" w:rsidR="00B22EA9" w:rsidRDefault="00B22EA9" w:rsidP="00DE55FC">
      <w:pPr>
        <w:pStyle w:val="Listenabsatz"/>
        <w:spacing w:after="0"/>
        <w:ind w:left="0"/>
        <w:rPr>
          <w:rFonts w:asciiTheme="minorHAnsi" w:hAnsiTheme="minorHAnsi"/>
          <w:sz w:val="20"/>
          <w:szCs w:val="20"/>
        </w:rPr>
      </w:pPr>
      <w:r>
        <w:rPr>
          <w:rFonts w:asciiTheme="minorHAnsi" w:hAnsiTheme="minorHAnsi"/>
          <w:sz w:val="20"/>
          <w:szCs w:val="20"/>
        </w:rPr>
        <w:t xml:space="preserve">Nenne das </w:t>
      </w:r>
      <w:r w:rsidRPr="00F65972">
        <w:rPr>
          <w:rFonts w:asciiTheme="minorHAnsi" w:hAnsiTheme="minorHAnsi"/>
          <w:sz w:val="20"/>
          <w:szCs w:val="20"/>
        </w:rPr>
        <w:t xml:space="preserve">bekannte Motto </w:t>
      </w:r>
      <w:r>
        <w:rPr>
          <w:rFonts w:asciiTheme="minorHAnsi" w:hAnsiTheme="minorHAnsi"/>
          <w:sz w:val="20"/>
          <w:szCs w:val="20"/>
        </w:rPr>
        <w:t xml:space="preserve">von </w:t>
      </w:r>
      <w:r w:rsidRPr="009824DD">
        <w:rPr>
          <w:rFonts w:asciiTheme="minorHAnsi" w:hAnsiTheme="minorHAnsi"/>
          <w:sz w:val="20"/>
          <w:szCs w:val="20"/>
        </w:rPr>
        <w:t xml:space="preserve">Friedrich Ludwig Jahn </w:t>
      </w:r>
      <w:r>
        <w:rPr>
          <w:rFonts w:asciiTheme="minorHAnsi" w:hAnsiTheme="minorHAnsi"/>
          <w:sz w:val="20"/>
          <w:szCs w:val="20"/>
        </w:rPr>
        <w:t xml:space="preserve">und den Anlass, bei dem er es erstmals </w:t>
      </w:r>
      <w:r w:rsidRPr="00F65972">
        <w:rPr>
          <w:rFonts w:asciiTheme="minorHAnsi" w:hAnsiTheme="minorHAnsi"/>
          <w:sz w:val="20"/>
          <w:szCs w:val="20"/>
        </w:rPr>
        <w:t>nutzt</w:t>
      </w:r>
      <w:r>
        <w:rPr>
          <w:rFonts w:asciiTheme="minorHAnsi" w:hAnsiTheme="minorHAnsi"/>
          <w:sz w:val="20"/>
          <w:szCs w:val="20"/>
        </w:rPr>
        <w:t>e. (1 VP)</w:t>
      </w:r>
    </w:p>
    <w:p w14:paraId="6FAC9D19" w14:textId="4C13BF11" w:rsidR="00B22EA9" w:rsidRDefault="00B22EA9" w:rsidP="00DE55FC">
      <w:pPr>
        <w:pStyle w:val="Listenabsatz"/>
        <w:spacing w:after="0"/>
        <w:ind w:left="0"/>
        <w:rPr>
          <w:rFonts w:asciiTheme="minorHAnsi" w:hAnsiTheme="minorHAnsi"/>
          <w:sz w:val="20"/>
          <w:szCs w:val="20"/>
        </w:rPr>
      </w:pPr>
    </w:p>
    <w:p w14:paraId="73FCCF06" w14:textId="77777777" w:rsidR="00B22EA9" w:rsidRPr="00B22EA9" w:rsidRDefault="00B22EA9" w:rsidP="00B22EA9">
      <w:pPr>
        <w:pStyle w:val="Listenabsatz"/>
        <w:numPr>
          <w:ilvl w:val="0"/>
          <w:numId w:val="17"/>
        </w:numPr>
        <w:spacing w:before="60" w:after="60"/>
        <w:jc w:val="both"/>
        <w:rPr>
          <w:rFonts w:asciiTheme="minorHAnsi" w:hAnsiTheme="minorHAnsi"/>
          <w:color w:val="FF0000"/>
          <w:sz w:val="20"/>
          <w:szCs w:val="20"/>
        </w:rPr>
      </w:pPr>
      <w:r w:rsidRPr="00B22EA9">
        <w:rPr>
          <w:rFonts w:asciiTheme="minorHAnsi" w:hAnsiTheme="minorHAnsi"/>
          <w:color w:val="FF0000"/>
          <w:sz w:val="20"/>
          <w:szCs w:val="20"/>
        </w:rPr>
        <w:t>Frisch fromm fröhlich frei.</w:t>
      </w:r>
    </w:p>
    <w:p w14:paraId="2C95DA1A" w14:textId="449F1902" w:rsidR="00B22EA9" w:rsidRPr="00B22EA9" w:rsidRDefault="00B22EA9" w:rsidP="00B22EA9">
      <w:pPr>
        <w:pStyle w:val="Listenabsatz"/>
        <w:numPr>
          <w:ilvl w:val="0"/>
          <w:numId w:val="17"/>
        </w:numPr>
        <w:spacing w:before="60" w:after="60"/>
        <w:jc w:val="both"/>
        <w:rPr>
          <w:rFonts w:asciiTheme="minorHAnsi" w:hAnsiTheme="minorHAnsi"/>
          <w:color w:val="FF0000"/>
          <w:sz w:val="20"/>
          <w:szCs w:val="20"/>
        </w:rPr>
      </w:pPr>
      <w:r w:rsidRPr="00B22EA9">
        <w:rPr>
          <w:rFonts w:asciiTheme="minorHAnsi" w:hAnsiTheme="minorHAnsi"/>
          <w:color w:val="FF0000"/>
          <w:sz w:val="20"/>
          <w:szCs w:val="20"/>
        </w:rPr>
        <w:t>Bei der Eröffnung eines Turnplatzes in Berlin</w:t>
      </w:r>
    </w:p>
    <w:p w14:paraId="5284959E" w14:textId="77777777" w:rsidR="00B22EA9" w:rsidRPr="00B22EA9" w:rsidRDefault="00B22EA9" w:rsidP="00B22EA9">
      <w:pPr>
        <w:pBdr>
          <w:bottom w:val="single" w:sz="6" w:space="1" w:color="auto"/>
        </w:pBdr>
        <w:spacing w:after="0"/>
        <w:rPr>
          <w:rFonts w:asciiTheme="minorHAnsi" w:hAnsiTheme="minorHAnsi" w:cs="Calibri"/>
          <w:sz w:val="20"/>
          <w:szCs w:val="20"/>
        </w:rPr>
      </w:pPr>
    </w:p>
    <w:p w14:paraId="436CB7BF" w14:textId="77777777" w:rsidR="00B22EA9" w:rsidRPr="00D8608F" w:rsidRDefault="00B22EA9" w:rsidP="00B22EA9">
      <w:pPr>
        <w:pStyle w:val="Listenabsatz"/>
        <w:spacing w:after="0"/>
        <w:ind w:left="0"/>
        <w:rPr>
          <w:rFonts w:asciiTheme="minorHAnsi" w:hAnsiTheme="minorHAnsi" w:cs="Calibri"/>
          <w:sz w:val="20"/>
          <w:szCs w:val="20"/>
        </w:rPr>
      </w:pPr>
    </w:p>
    <w:p w14:paraId="3A756F24" w14:textId="77777777" w:rsidR="00B22EA9" w:rsidRPr="00B22EA9" w:rsidRDefault="00B22EA9" w:rsidP="00B22EA9">
      <w:pPr>
        <w:pStyle w:val="Listenabsatz"/>
        <w:spacing w:after="0"/>
        <w:ind w:left="0"/>
        <w:rPr>
          <w:rFonts w:asciiTheme="minorHAnsi" w:hAnsiTheme="minorHAnsi"/>
          <w:sz w:val="20"/>
          <w:szCs w:val="20"/>
        </w:rPr>
      </w:pPr>
      <w:r w:rsidRPr="00B22EA9">
        <w:rPr>
          <w:rFonts w:asciiTheme="minorHAnsi" w:hAnsiTheme="minorHAnsi"/>
          <w:sz w:val="20"/>
          <w:szCs w:val="20"/>
        </w:rPr>
        <w:t xml:space="preserve">Sportvereine müssen in der Gesellschaft bestimmte Funktionen erfüllen. Nenne 4 wichtige Funktionen. </w:t>
      </w:r>
    </w:p>
    <w:p w14:paraId="1C22E145" w14:textId="05FAD2F6" w:rsidR="00B22EA9" w:rsidRDefault="00B22EA9" w:rsidP="00B22EA9">
      <w:pPr>
        <w:pStyle w:val="Listenabsatz"/>
        <w:spacing w:after="0"/>
        <w:ind w:left="0"/>
        <w:rPr>
          <w:rFonts w:asciiTheme="minorHAnsi" w:hAnsiTheme="minorHAnsi"/>
          <w:sz w:val="20"/>
          <w:szCs w:val="20"/>
        </w:rPr>
      </w:pPr>
      <w:r w:rsidRPr="00B22EA9">
        <w:rPr>
          <w:rFonts w:asciiTheme="minorHAnsi" w:hAnsiTheme="minorHAnsi"/>
          <w:sz w:val="20"/>
          <w:szCs w:val="20"/>
        </w:rPr>
        <w:t>Erfüllt dein Heimatverein diese Funktionen? Belege oder widerlege anhand von Beispielen</w:t>
      </w:r>
      <w:r>
        <w:rPr>
          <w:rFonts w:asciiTheme="minorHAnsi" w:hAnsiTheme="minorHAnsi"/>
          <w:sz w:val="20"/>
          <w:szCs w:val="20"/>
        </w:rPr>
        <w:t>. (6 VP)</w:t>
      </w:r>
    </w:p>
    <w:p w14:paraId="3CD20310" w14:textId="77777777" w:rsidR="00B22EA9" w:rsidRPr="00B22EA9" w:rsidRDefault="00B22EA9" w:rsidP="00B22EA9">
      <w:pPr>
        <w:pBdr>
          <w:bottom w:val="single" w:sz="6" w:space="1" w:color="auto"/>
        </w:pBdr>
        <w:spacing w:after="0"/>
        <w:rPr>
          <w:rFonts w:asciiTheme="minorHAnsi" w:hAnsiTheme="minorHAnsi" w:cs="Calibri"/>
          <w:sz w:val="20"/>
          <w:szCs w:val="20"/>
        </w:rPr>
      </w:pPr>
    </w:p>
    <w:p w14:paraId="5FCC4D22" w14:textId="77777777" w:rsidR="00B22EA9" w:rsidRPr="00D8608F" w:rsidRDefault="00B22EA9" w:rsidP="00B22EA9">
      <w:pPr>
        <w:pStyle w:val="Listenabsatz"/>
        <w:spacing w:after="0"/>
        <w:ind w:left="0"/>
        <w:rPr>
          <w:rFonts w:asciiTheme="minorHAnsi" w:hAnsiTheme="minorHAnsi" w:cs="Calibri"/>
          <w:sz w:val="20"/>
          <w:szCs w:val="20"/>
        </w:rPr>
      </w:pPr>
    </w:p>
    <w:p w14:paraId="154AE7DC" w14:textId="776D2DF7" w:rsidR="00B22EA9" w:rsidRDefault="00B22EA9" w:rsidP="00DE55FC">
      <w:pPr>
        <w:pStyle w:val="Listenabsatz"/>
        <w:spacing w:after="0"/>
        <w:ind w:left="0"/>
        <w:rPr>
          <w:rFonts w:asciiTheme="minorHAnsi" w:hAnsiTheme="minorHAnsi"/>
          <w:sz w:val="20"/>
          <w:szCs w:val="20"/>
        </w:rPr>
      </w:pPr>
      <w:r w:rsidRPr="00B22EA9">
        <w:rPr>
          <w:rFonts w:asciiTheme="minorHAnsi" w:hAnsiTheme="minorHAnsi"/>
          <w:sz w:val="20"/>
          <w:szCs w:val="20"/>
        </w:rPr>
        <w:t>Sportvereine weisen bestimmte Strukturen auf</w:t>
      </w:r>
      <w:r>
        <w:rPr>
          <w:rFonts w:asciiTheme="minorHAnsi" w:hAnsiTheme="minorHAnsi"/>
          <w:sz w:val="20"/>
          <w:szCs w:val="20"/>
        </w:rPr>
        <w:t>.</w:t>
      </w:r>
    </w:p>
    <w:p w14:paraId="6630CF00" w14:textId="21391747" w:rsidR="00B22EA9" w:rsidRDefault="00B22EA9" w:rsidP="00DE55FC">
      <w:pPr>
        <w:pStyle w:val="Listenabsatz"/>
        <w:spacing w:after="0"/>
        <w:ind w:left="0"/>
        <w:rPr>
          <w:rFonts w:asciiTheme="minorHAnsi" w:hAnsiTheme="minorHAnsi"/>
          <w:sz w:val="20"/>
          <w:szCs w:val="20"/>
        </w:rPr>
      </w:pPr>
      <w:r w:rsidRPr="00B22EA9">
        <w:rPr>
          <w:rFonts w:asciiTheme="minorHAnsi" w:hAnsiTheme="minorHAnsi"/>
          <w:sz w:val="20"/>
          <w:szCs w:val="20"/>
        </w:rPr>
        <w:t xml:space="preserve">a) </w:t>
      </w:r>
      <w:r w:rsidRPr="00B22EA9">
        <w:rPr>
          <w:rFonts w:asciiTheme="minorHAnsi" w:hAnsiTheme="minorHAnsi"/>
          <w:sz w:val="20"/>
          <w:szCs w:val="20"/>
        </w:rPr>
        <w:tab/>
      </w:r>
      <w:r>
        <w:rPr>
          <w:rFonts w:asciiTheme="minorHAnsi" w:hAnsiTheme="minorHAnsi"/>
          <w:sz w:val="20"/>
          <w:szCs w:val="20"/>
        </w:rPr>
        <w:t>Stelle die</w:t>
      </w:r>
      <w:r w:rsidRPr="00B22EA9">
        <w:rPr>
          <w:rFonts w:asciiTheme="minorHAnsi" w:hAnsiTheme="minorHAnsi"/>
          <w:sz w:val="20"/>
          <w:szCs w:val="20"/>
        </w:rPr>
        <w:t xml:space="preserve"> gesetzlichen Grundlagen zu dieser Struktur</w:t>
      </w:r>
      <w:r>
        <w:rPr>
          <w:rFonts w:asciiTheme="minorHAnsi" w:hAnsiTheme="minorHAnsi"/>
          <w:sz w:val="20"/>
          <w:szCs w:val="20"/>
        </w:rPr>
        <w:t xml:space="preserve"> dar. (1 VP)</w:t>
      </w:r>
    </w:p>
    <w:p w14:paraId="0DB7B6D6" w14:textId="263EB1F9" w:rsidR="00B22EA9" w:rsidRPr="00B22EA9" w:rsidRDefault="00B22EA9" w:rsidP="00B22EA9">
      <w:pPr>
        <w:pStyle w:val="Listenabsatz"/>
        <w:spacing w:after="0"/>
        <w:ind w:left="0"/>
        <w:rPr>
          <w:rFonts w:asciiTheme="minorHAnsi" w:hAnsiTheme="minorHAnsi"/>
          <w:sz w:val="20"/>
          <w:szCs w:val="20"/>
        </w:rPr>
      </w:pPr>
      <w:r>
        <w:rPr>
          <w:rFonts w:asciiTheme="minorHAnsi" w:hAnsiTheme="minorHAnsi"/>
          <w:sz w:val="20"/>
          <w:szCs w:val="20"/>
        </w:rPr>
        <w:t xml:space="preserve">b) </w:t>
      </w:r>
      <w:r>
        <w:rPr>
          <w:rFonts w:asciiTheme="minorHAnsi" w:hAnsiTheme="minorHAnsi"/>
          <w:sz w:val="20"/>
          <w:szCs w:val="20"/>
        </w:rPr>
        <w:tab/>
      </w:r>
      <w:r w:rsidRPr="00B22EA9">
        <w:rPr>
          <w:rFonts w:asciiTheme="minorHAnsi" w:hAnsiTheme="minorHAnsi"/>
          <w:sz w:val="20"/>
          <w:szCs w:val="20"/>
        </w:rPr>
        <w:t>Fülle die Lücken in der untenstehenden Tabelle zur eines Vereins aus</w:t>
      </w:r>
      <w:r>
        <w:rPr>
          <w:rFonts w:asciiTheme="minorHAnsi" w:hAnsiTheme="minorHAnsi"/>
          <w:sz w:val="20"/>
          <w:szCs w:val="20"/>
        </w:rPr>
        <w:t>. (3,5 VP)</w:t>
      </w:r>
    </w:p>
    <w:p w14:paraId="0C5FD3FE" w14:textId="535471DE" w:rsidR="00B22EA9" w:rsidRPr="00B22EA9" w:rsidRDefault="00B22EA9" w:rsidP="00B22EA9">
      <w:pPr>
        <w:pStyle w:val="Listenabsatz"/>
        <w:spacing w:after="0"/>
        <w:ind w:left="0"/>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6018"/>
      </w:tblGrid>
      <w:tr w:rsidR="00B22EA9" w:rsidRPr="00732552" w14:paraId="7A50BC9F" w14:textId="77777777" w:rsidTr="00B22EA9">
        <w:tc>
          <w:tcPr>
            <w:tcW w:w="3044" w:type="dxa"/>
            <w:shd w:val="clear" w:color="auto" w:fill="auto"/>
            <w:vAlign w:val="center"/>
          </w:tcPr>
          <w:p w14:paraId="25B52624" w14:textId="77777777" w:rsidR="00B22EA9" w:rsidRPr="00732552" w:rsidRDefault="00B22EA9" w:rsidP="00150F77">
            <w:pPr>
              <w:pStyle w:val="Kopfzeile"/>
              <w:tabs>
                <w:tab w:val="clear" w:pos="4536"/>
                <w:tab w:val="clear" w:pos="9072"/>
              </w:tabs>
              <w:spacing w:line="360" w:lineRule="auto"/>
              <w:rPr>
                <w:rFonts w:ascii="Tahoma" w:hAnsi="Tahoma" w:cs="Tahoma"/>
                <w:b/>
              </w:rPr>
            </w:pPr>
            <w:r w:rsidRPr="00732552">
              <w:rPr>
                <w:rFonts w:ascii="Tahoma" w:hAnsi="Tahoma" w:cs="Tahoma"/>
                <w:b/>
              </w:rPr>
              <w:t>Funktion</w:t>
            </w:r>
          </w:p>
        </w:tc>
        <w:tc>
          <w:tcPr>
            <w:tcW w:w="6018" w:type="dxa"/>
            <w:shd w:val="clear" w:color="auto" w:fill="auto"/>
          </w:tcPr>
          <w:p w14:paraId="3184F5C4" w14:textId="77777777" w:rsidR="00B22EA9" w:rsidRPr="00732552" w:rsidRDefault="00B22EA9" w:rsidP="00150F77">
            <w:pPr>
              <w:pStyle w:val="Kopfzeile"/>
              <w:tabs>
                <w:tab w:val="clear" w:pos="4536"/>
                <w:tab w:val="clear" w:pos="9072"/>
              </w:tabs>
              <w:spacing w:line="360" w:lineRule="auto"/>
              <w:rPr>
                <w:rFonts w:ascii="Tahoma" w:hAnsi="Tahoma" w:cs="Tahoma"/>
              </w:rPr>
            </w:pPr>
          </w:p>
          <w:p w14:paraId="54D52D01" w14:textId="77777777" w:rsidR="00B22EA9" w:rsidRPr="00732552" w:rsidRDefault="00B22EA9" w:rsidP="00150F77">
            <w:pPr>
              <w:pStyle w:val="Kopfzeile"/>
              <w:tabs>
                <w:tab w:val="clear" w:pos="4536"/>
                <w:tab w:val="clear" w:pos="9072"/>
              </w:tabs>
              <w:spacing w:line="360" w:lineRule="auto"/>
              <w:rPr>
                <w:rFonts w:ascii="Tahoma" w:hAnsi="Tahoma" w:cs="Tahoma"/>
              </w:rPr>
            </w:pPr>
          </w:p>
          <w:p w14:paraId="112C602C" w14:textId="77777777" w:rsidR="00B22EA9" w:rsidRPr="00732552" w:rsidRDefault="00B22EA9" w:rsidP="00150F77">
            <w:pPr>
              <w:pStyle w:val="Kopfzeile"/>
              <w:tabs>
                <w:tab w:val="clear" w:pos="4536"/>
                <w:tab w:val="clear" w:pos="9072"/>
              </w:tabs>
              <w:spacing w:line="360" w:lineRule="auto"/>
              <w:rPr>
                <w:rFonts w:ascii="Tahoma" w:hAnsi="Tahoma" w:cs="Tahoma"/>
              </w:rPr>
            </w:pPr>
          </w:p>
          <w:p w14:paraId="6E724588" w14:textId="77777777" w:rsidR="00B22EA9" w:rsidRPr="00732552" w:rsidRDefault="00B22EA9" w:rsidP="00150F77">
            <w:pPr>
              <w:pStyle w:val="Kopfzeile"/>
              <w:tabs>
                <w:tab w:val="clear" w:pos="4536"/>
                <w:tab w:val="clear" w:pos="9072"/>
              </w:tabs>
              <w:spacing w:line="360" w:lineRule="auto"/>
              <w:rPr>
                <w:rFonts w:ascii="Tahoma" w:hAnsi="Tahoma" w:cs="Tahoma"/>
              </w:rPr>
            </w:pPr>
          </w:p>
          <w:p w14:paraId="30E27289" w14:textId="77777777" w:rsidR="00B22EA9" w:rsidRPr="00732552" w:rsidRDefault="00B22EA9" w:rsidP="00150F77">
            <w:pPr>
              <w:pStyle w:val="Kopfzeile"/>
              <w:tabs>
                <w:tab w:val="clear" w:pos="4536"/>
                <w:tab w:val="clear" w:pos="9072"/>
              </w:tabs>
              <w:spacing w:line="360" w:lineRule="auto"/>
              <w:rPr>
                <w:rFonts w:ascii="Tahoma" w:hAnsi="Tahoma" w:cs="Tahoma"/>
              </w:rPr>
            </w:pPr>
          </w:p>
        </w:tc>
      </w:tr>
      <w:tr w:rsidR="00B22EA9" w:rsidRPr="00732552" w14:paraId="66CE2CD5" w14:textId="77777777" w:rsidTr="00B22EA9">
        <w:tc>
          <w:tcPr>
            <w:tcW w:w="3044" w:type="dxa"/>
            <w:shd w:val="clear" w:color="auto" w:fill="auto"/>
            <w:vAlign w:val="center"/>
          </w:tcPr>
          <w:p w14:paraId="06610B36" w14:textId="77777777" w:rsidR="00B22EA9" w:rsidRPr="00732552" w:rsidRDefault="00B22EA9" w:rsidP="00150F77">
            <w:pPr>
              <w:pStyle w:val="Kopfzeile"/>
              <w:tabs>
                <w:tab w:val="clear" w:pos="4536"/>
                <w:tab w:val="clear" w:pos="9072"/>
              </w:tabs>
              <w:spacing w:line="360" w:lineRule="auto"/>
              <w:rPr>
                <w:rFonts w:ascii="Tahoma" w:hAnsi="Tahoma" w:cs="Tahoma"/>
                <w:b/>
              </w:rPr>
            </w:pPr>
            <w:r w:rsidRPr="00732552">
              <w:rPr>
                <w:rFonts w:ascii="Tahoma" w:hAnsi="Tahoma" w:cs="Tahoma"/>
                <w:b/>
              </w:rPr>
              <w:lastRenderedPageBreak/>
              <w:t>Wer darf an der Mitgliederversammlung teilnehmen?</w:t>
            </w:r>
          </w:p>
        </w:tc>
        <w:tc>
          <w:tcPr>
            <w:tcW w:w="6018" w:type="dxa"/>
            <w:shd w:val="clear" w:color="auto" w:fill="auto"/>
          </w:tcPr>
          <w:p w14:paraId="53F7DC60" w14:textId="77777777" w:rsidR="00B22EA9" w:rsidRPr="00732552" w:rsidRDefault="00B22EA9" w:rsidP="00150F77">
            <w:pPr>
              <w:pStyle w:val="Kopfzeile"/>
              <w:tabs>
                <w:tab w:val="clear" w:pos="4536"/>
                <w:tab w:val="clear" w:pos="9072"/>
              </w:tabs>
              <w:spacing w:line="360" w:lineRule="auto"/>
              <w:rPr>
                <w:rFonts w:ascii="Tahoma" w:hAnsi="Tahoma" w:cs="Tahoma"/>
              </w:rPr>
            </w:pPr>
          </w:p>
        </w:tc>
      </w:tr>
      <w:tr w:rsidR="00B22EA9" w:rsidRPr="00732552" w14:paraId="758454B7" w14:textId="77777777" w:rsidTr="00B22EA9">
        <w:tc>
          <w:tcPr>
            <w:tcW w:w="3044" w:type="dxa"/>
            <w:shd w:val="clear" w:color="auto" w:fill="auto"/>
            <w:vAlign w:val="center"/>
          </w:tcPr>
          <w:p w14:paraId="0E9ADF0B" w14:textId="77777777" w:rsidR="00B22EA9" w:rsidRPr="00732552" w:rsidRDefault="00B22EA9" w:rsidP="00150F77">
            <w:pPr>
              <w:pStyle w:val="Kopfzeile"/>
              <w:tabs>
                <w:tab w:val="clear" w:pos="4536"/>
                <w:tab w:val="clear" w:pos="9072"/>
              </w:tabs>
              <w:spacing w:line="360" w:lineRule="auto"/>
              <w:rPr>
                <w:rFonts w:ascii="Tahoma" w:hAnsi="Tahoma" w:cs="Tahoma"/>
                <w:b/>
              </w:rPr>
            </w:pPr>
            <w:r w:rsidRPr="00732552">
              <w:rPr>
                <w:rFonts w:ascii="Tahoma" w:hAnsi="Tahoma" w:cs="Tahoma"/>
                <w:b/>
              </w:rPr>
              <w:t>Aufgaben</w:t>
            </w:r>
          </w:p>
        </w:tc>
        <w:tc>
          <w:tcPr>
            <w:tcW w:w="6018" w:type="dxa"/>
            <w:shd w:val="clear" w:color="auto" w:fill="auto"/>
          </w:tcPr>
          <w:p w14:paraId="666B5F8B" w14:textId="77777777" w:rsidR="00B22EA9" w:rsidRPr="00732552" w:rsidRDefault="00B22EA9" w:rsidP="00150F77">
            <w:pPr>
              <w:pStyle w:val="Kopfzeile"/>
              <w:tabs>
                <w:tab w:val="clear" w:pos="4536"/>
                <w:tab w:val="clear" w:pos="9072"/>
              </w:tabs>
              <w:spacing w:line="360" w:lineRule="auto"/>
              <w:rPr>
                <w:rFonts w:ascii="Tahoma" w:hAnsi="Tahoma" w:cs="Tahoma"/>
              </w:rPr>
            </w:pPr>
          </w:p>
          <w:p w14:paraId="403D3A54" w14:textId="77777777" w:rsidR="00B22EA9" w:rsidRPr="00732552" w:rsidRDefault="00B22EA9" w:rsidP="00150F77">
            <w:pPr>
              <w:pStyle w:val="Kopfzeile"/>
              <w:tabs>
                <w:tab w:val="clear" w:pos="4536"/>
                <w:tab w:val="clear" w:pos="9072"/>
              </w:tabs>
              <w:spacing w:line="360" w:lineRule="auto"/>
              <w:rPr>
                <w:rFonts w:ascii="Tahoma" w:hAnsi="Tahoma" w:cs="Tahoma"/>
              </w:rPr>
            </w:pPr>
          </w:p>
          <w:p w14:paraId="07F37266" w14:textId="77777777" w:rsidR="00B22EA9" w:rsidRPr="00732552" w:rsidRDefault="00B22EA9" w:rsidP="00150F77">
            <w:pPr>
              <w:pStyle w:val="Kopfzeile"/>
              <w:tabs>
                <w:tab w:val="clear" w:pos="4536"/>
                <w:tab w:val="clear" w:pos="9072"/>
              </w:tabs>
              <w:spacing w:line="360" w:lineRule="auto"/>
              <w:rPr>
                <w:rFonts w:ascii="Tahoma" w:hAnsi="Tahoma" w:cs="Tahoma"/>
              </w:rPr>
            </w:pPr>
          </w:p>
          <w:p w14:paraId="21786A47" w14:textId="77777777" w:rsidR="00B22EA9" w:rsidRPr="00732552" w:rsidRDefault="00B22EA9" w:rsidP="00150F77">
            <w:pPr>
              <w:pStyle w:val="Kopfzeile"/>
              <w:tabs>
                <w:tab w:val="clear" w:pos="4536"/>
                <w:tab w:val="clear" w:pos="9072"/>
              </w:tabs>
              <w:spacing w:line="360" w:lineRule="auto"/>
              <w:rPr>
                <w:rFonts w:ascii="Tahoma" w:hAnsi="Tahoma" w:cs="Tahoma"/>
              </w:rPr>
            </w:pPr>
          </w:p>
          <w:p w14:paraId="2391FA9D" w14:textId="77777777" w:rsidR="00B22EA9" w:rsidRPr="00732552" w:rsidRDefault="00B22EA9" w:rsidP="00150F77">
            <w:pPr>
              <w:pStyle w:val="Kopfzeile"/>
              <w:tabs>
                <w:tab w:val="clear" w:pos="4536"/>
                <w:tab w:val="clear" w:pos="9072"/>
              </w:tabs>
              <w:spacing w:line="360" w:lineRule="auto"/>
              <w:rPr>
                <w:rFonts w:ascii="Tahoma" w:hAnsi="Tahoma" w:cs="Tahoma"/>
              </w:rPr>
            </w:pPr>
          </w:p>
          <w:p w14:paraId="32482430" w14:textId="77777777" w:rsidR="00B22EA9" w:rsidRPr="00732552" w:rsidRDefault="00B22EA9" w:rsidP="00150F77">
            <w:pPr>
              <w:pStyle w:val="Kopfzeile"/>
              <w:tabs>
                <w:tab w:val="clear" w:pos="4536"/>
                <w:tab w:val="clear" w:pos="9072"/>
              </w:tabs>
              <w:spacing w:line="360" w:lineRule="auto"/>
              <w:rPr>
                <w:rFonts w:ascii="Tahoma" w:hAnsi="Tahoma" w:cs="Tahoma"/>
              </w:rPr>
            </w:pPr>
          </w:p>
          <w:p w14:paraId="14A12666" w14:textId="77777777" w:rsidR="00B22EA9" w:rsidRPr="00732552" w:rsidRDefault="00B22EA9" w:rsidP="00150F77">
            <w:pPr>
              <w:pStyle w:val="Kopfzeile"/>
              <w:tabs>
                <w:tab w:val="clear" w:pos="4536"/>
                <w:tab w:val="clear" w:pos="9072"/>
              </w:tabs>
              <w:spacing w:line="360" w:lineRule="auto"/>
              <w:rPr>
                <w:rFonts w:ascii="Tahoma" w:hAnsi="Tahoma" w:cs="Tahoma"/>
              </w:rPr>
            </w:pPr>
          </w:p>
          <w:p w14:paraId="054ACC2F" w14:textId="77777777" w:rsidR="00B22EA9" w:rsidRPr="00732552" w:rsidRDefault="00B22EA9" w:rsidP="00150F77">
            <w:pPr>
              <w:pStyle w:val="Kopfzeile"/>
              <w:tabs>
                <w:tab w:val="clear" w:pos="4536"/>
                <w:tab w:val="clear" w:pos="9072"/>
              </w:tabs>
              <w:spacing w:line="360" w:lineRule="auto"/>
              <w:rPr>
                <w:rFonts w:ascii="Tahoma" w:hAnsi="Tahoma" w:cs="Tahoma"/>
              </w:rPr>
            </w:pPr>
          </w:p>
          <w:p w14:paraId="2187D23C" w14:textId="77777777" w:rsidR="00B22EA9" w:rsidRPr="00732552" w:rsidRDefault="00B22EA9" w:rsidP="00150F77">
            <w:pPr>
              <w:pStyle w:val="Kopfzeile"/>
              <w:tabs>
                <w:tab w:val="clear" w:pos="4536"/>
                <w:tab w:val="clear" w:pos="9072"/>
              </w:tabs>
              <w:spacing w:line="360" w:lineRule="auto"/>
              <w:rPr>
                <w:rFonts w:ascii="Tahoma" w:hAnsi="Tahoma" w:cs="Tahoma"/>
              </w:rPr>
            </w:pPr>
          </w:p>
          <w:p w14:paraId="7299133F" w14:textId="77777777" w:rsidR="00B22EA9" w:rsidRPr="00732552" w:rsidRDefault="00B22EA9" w:rsidP="00150F77">
            <w:pPr>
              <w:pStyle w:val="Kopfzeile"/>
              <w:tabs>
                <w:tab w:val="clear" w:pos="4536"/>
                <w:tab w:val="clear" w:pos="9072"/>
              </w:tabs>
              <w:spacing w:line="360" w:lineRule="auto"/>
              <w:rPr>
                <w:rFonts w:ascii="Tahoma" w:hAnsi="Tahoma" w:cs="Tahoma"/>
              </w:rPr>
            </w:pPr>
          </w:p>
        </w:tc>
      </w:tr>
    </w:tbl>
    <w:p w14:paraId="7DAF86A6" w14:textId="77777777" w:rsidR="00B22EA9" w:rsidRPr="00B22EA9" w:rsidRDefault="00B22EA9" w:rsidP="00B22EA9">
      <w:pPr>
        <w:pBdr>
          <w:bottom w:val="single" w:sz="6" w:space="1" w:color="auto"/>
        </w:pBdr>
        <w:spacing w:after="0"/>
        <w:rPr>
          <w:rFonts w:asciiTheme="minorHAnsi" w:hAnsiTheme="minorHAnsi" w:cs="Calibri"/>
          <w:sz w:val="20"/>
          <w:szCs w:val="20"/>
        </w:rPr>
      </w:pPr>
    </w:p>
    <w:p w14:paraId="51CD8909" w14:textId="77777777" w:rsidR="00B22EA9" w:rsidRPr="00D8608F" w:rsidRDefault="00B22EA9" w:rsidP="00B22EA9">
      <w:pPr>
        <w:pStyle w:val="Listenabsatz"/>
        <w:spacing w:after="0"/>
        <w:ind w:left="0"/>
        <w:rPr>
          <w:rFonts w:asciiTheme="minorHAnsi" w:hAnsiTheme="minorHAnsi" w:cs="Calibri"/>
          <w:sz w:val="20"/>
          <w:szCs w:val="20"/>
        </w:rPr>
      </w:pPr>
    </w:p>
    <w:p w14:paraId="69A12D22" w14:textId="674D693C" w:rsidR="00B22EA9" w:rsidRPr="00B22EA9" w:rsidRDefault="00B22EA9" w:rsidP="00B22EA9">
      <w:pPr>
        <w:pStyle w:val="Listenabsatz"/>
        <w:spacing w:after="0"/>
        <w:ind w:left="0"/>
        <w:rPr>
          <w:rFonts w:asciiTheme="minorHAnsi" w:hAnsiTheme="minorHAnsi"/>
          <w:sz w:val="20"/>
          <w:szCs w:val="20"/>
        </w:rPr>
      </w:pPr>
    </w:p>
    <w:p w14:paraId="1FCB149E" w14:textId="4CE2A180" w:rsidR="00B22EA9" w:rsidRPr="00B22EA9" w:rsidRDefault="00B22EA9" w:rsidP="00B22EA9">
      <w:pPr>
        <w:pStyle w:val="Listenabsatz"/>
        <w:spacing w:after="0"/>
        <w:ind w:left="0"/>
        <w:rPr>
          <w:rFonts w:asciiTheme="minorHAnsi" w:hAnsiTheme="minorHAnsi"/>
          <w:sz w:val="20"/>
          <w:szCs w:val="20"/>
        </w:rPr>
      </w:pPr>
    </w:p>
    <w:p w14:paraId="2D5A9CDE" w14:textId="77777777" w:rsidR="00B22EA9" w:rsidRDefault="00B22EA9" w:rsidP="00B22EA9">
      <w:pPr>
        <w:pStyle w:val="Listenabsatz"/>
        <w:spacing w:after="0"/>
        <w:ind w:left="0"/>
        <w:rPr>
          <w:rFonts w:asciiTheme="minorHAnsi" w:hAnsiTheme="minorHAnsi"/>
          <w:sz w:val="20"/>
          <w:szCs w:val="20"/>
        </w:rPr>
      </w:pPr>
    </w:p>
    <w:sectPr w:rsidR="00B22EA9" w:rsidSect="00AF7ED7">
      <w:headerReference w:type="default" r:id="rId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A647" w14:textId="77777777" w:rsidR="00D93864" w:rsidRDefault="00D93864" w:rsidP="00B22EA9">
      <w:pPr>
        <w:spacing w:after="0" w:line="240" w:lineRule="auto"/>
      </w:pPr>
      <w:r>
        <w:separator/>
      </w:r>
    </w:p>
  </w:endnote>
  <w:endnote w:type="continuationSeparator" w:id="0">
    <w:p w14:paraId="5F1E2000" w14:textId="77777777" w:rsidR="00D93864" w:rsidRDefault="00D93864" w:rsidP="00B2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C308" w14:textId="77777777" w:rsidR="00D93864" w:rsidRDefault="00D93864" w:rsidP="00B22EA9">
      <w:pPr>
        <w:spacing w:after="0" w:line="240" w:lineRule="auto"/>
      </w:pPr>
      <w:r>
        <w:separator/>
      </w:r>
    </w:p>
  </w:footnote>
  <w:footnote w:type="continuationSeparator" w:id="0">
    <w:p w14:paraId="32BDA6B6" w14:textId="77777777" w:rsidR="00D93864" w:rsidRDefault="00D93864" w:rsidP="00B22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B7DE" w14:textId="24823C8B" w:rsidR="00B22EA9" w:rsidRDefault="00B22EA9">
    <w:pPr>
      <w:pStyle w:val="Kopfzeile"/>
    </w:pPr>
    <w:r>
      <w:t>Bächle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B65"/>
    <w:multiLevelType w:val="hybridMultilevel"/>
    <w:tmpl w:val="4F68C5EE"/>
    <w:lvl w:ilvl="0" w:tplc="A130224C">
      <w:start w:val="6"/>
      <w:numFmt w:val="lowerLetter"/>
      <w:lvlText w:val="%1)"/>
      <w:lvlJc w:val="left"/>
      <w:pPr>
        <w:tabs>
          <w:tab w:val="num" w:pos="989"/>
        </w:tabs>
        <w:ind w:left="989" w:hanging="705"/>
      </w:pPr>
      <w:rPr>
        <w:rFonts w:cs="Times New Roman" w:hint="default"/>
        <w:b w:val="0"/>
        <w:sz w:val="22"/>
        <w:szCs w:val="22"/>
      </w:rPr>
    </w:lvl>
    <w:lvl w:ilvl="1" w:tplc="04070019" w:tentative="1">
      <w:start w:val="1"/>
      <w:numFmt w:val="lowerLetter"/>
      <w:lvlText w:val="%2."/>
      <w:lvlJc w:val="left"/>
      <w:pPr>
        <w:ind w:left="1364" w:hanging="360"/>
      </w:pPr>
      <w:rPr>
        <w:rFonts w:cs="Times New Roman"/>
      </w:rPr>
    </w:lvl>
    <w:lvl w:ilvl="2" w:tplc="0407001B" w:tentative="1">
      <w:start w:val="1"/>
      <w:numFmt w:val="lowerRoman"/>
      <w:lvlText w:val="%3."/>
      <w:lvlJc w:val="right"/>
      <w:pPr>
        <w:ind w:left="2084" w:hanging="180"/>
      </w:pPr>
      <w:rPr>
        <w:rFonts w:cs="Times New Roman"/>
      </w:rPr>
    </w:lvl>
    <w:lvl w:ilvl="3" w:tplc="0407000F" w:tentative="1">
      <w:start w:val="1"/>
      <w:numFmt w:val="decimal"/>
      <w:lvlText w:val="%4."/>
      <w:lvlJc w:val="left"/>
      <w:pPr>
        <w:ind w:left="2804" w:hanging="360"/>
      </w:pPr>
      <w:rPr>
        <w:rFonts w:cs="Times New Roman"/>
      </w:rPr>
    </w:lvl>
    <w:lvl w:ilvl="4" w:tplc="04070019" w:tentative="1">
      <w:start w:val="1"/>
      <w:numFmt w:val="lowerLetter"/>
      <w:lvlText w:val="%5."/>
      <w:lvlJc w:val="left"/>
      <w:pPr>
        <w:ind w:left="3524" w:hanging="360"/>
      </w:pPr>
      <w:rPr>
        <w:rFonts w:cs="Times New Roman"/>
      </w:rPr>
    </w:lvl>
    <w:lvl w:ilvl="5" w:tplc="0407001B" w:tentative="1">
      <w:start w:val="1"/>
      <w:numFmt w:val="lowerRoman"/>
      <w:lvlText w:val="%6."/>
      <w:lvlJc w:val="right"/>
      <w:pPr>
        <w:ind w:left="4244" w:hanging="180"/>
      </w:pPr>
      <w:rPr>
        <w:rFonts w:cs="Times New Roman"/>
      </w:rPr>
    </w:lvl>
    <w:lvl w:ilvl="6" w:tplc="0407000F" w:tentative="1">
      <w:start w:val="1"/>
      <w:numFmt w:val="decimal"/>
      <w:lvlText w:val="%7."/>
      <w:lvlJc w:val="left"/>
      <w:pPr>
        <w:ind w:left="4964" w:hanging="360"/>
      </w:pPr>
      <w:rPr>
        <w:rFonts w:cs="Times New Roman"/>
      </w:rPr>
    </w:lvl>
    <w:lvl w:ilvl="7" w:tplc="04070019" w:tentative="1">
      <w:start w:val="1"/>
      <w:numFmt w:val="lowerLetter"/>
      <w:lvlText w:val="%8."/>
      <w:lvlJc w:val="left"/>
      <w:pPr>
        <w:ind w:left="5684" w:hanging="360"/>
      </w:pPr>
      <w:rPr>
        <w:rFonts w:cs="Times New Roman"/>
      </w:rPr>
    </w:lvl>
    <w:lvl w:ilvl="8" w:tplc="0407001B" w:tentative="1">
      <w:start w:val="1"/>
      <w:numFmt w:val="lowerRoman"/>
      <w:lvlText w:val="%9."/>
      <w:lvlJc w:val="right"/>
      <w:pPr>
        <w:ind w:left="6404" w:hanging="180"/>
      </w:pPr>
      <w:rPr>
        <w:rFonts w:cs="Times New Roman"/>
      </w:rPr>
    </w:lvl>
  </w:abstractNum>
  <w:abstractNum w:abstractNumId="1" w15:restartNumberingAfterBreak="0">
    <w:nsid w:val="095E1506"/>
    <w:multiLevelType w:val="hybridMultilevel"/>
    <w:tmpl w:val="87FC78D4"/>
    <w:lvl w:ilvl="0" w:tplc="2A567392">
      <w:start w:val="1"/>
      <w:numFmt w:val="lowerLetter"/>
      <w:lvlText w:val="%1)"/>
      <w:lvlJc w:val="left"/>
      <w:pPr>
        <w:ind w:left="1068" w:hanging="360"/>
      </w:pPr>
      <w:rPr>
        <w:rFonts w:cs="Times New Roman"/>
        <w:color w:val="auto"/>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 w15:restartNumberingAfterBreak="0">
    <w:nsid w:val="0D703F18"/>
    <w:multiLevelType w:val="hybridMultilevel"/>
    <w:tmpl w:val="7152D6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274337"/>
    <w:multiLevelType w:val="hybridMultilevel"/>
    <w:tmpl w:val="C24C6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4D72B8"/>
    <w:multiLevelType w:val="hybridMultilevel"/>
    <w:tmpl w:val="CD804ABC"/>
    <w:lvl w:ilvl="0" w:tplc="3FB213D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9203C6"/>
    <w:multiLevelType w:val="hybridMultilevel"/>
    <w:tmpl w:val="C1B015EE"/>
    <w:lvl w:ilvl="0" w:tplc="6714007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317C8E"/>
    <w:multiLevelType w:val="hybridMultilevel"/>
    <w:tmpl w:val="4AD093B4"/>
    <w:lvl w:ilvl="0" w:tplc="790898E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8E0D37"/>
    <w:multiLevelType w:val="hybridMultilevel"/>
    <w:tmpl w:val="5AB2C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680175"/>
    <w:multiLevelType w:val="hybridMultilevel"/>
    <w:tmpl w:val="3F88D90A"/>
    <w:lvl w:ilvl="0" w:tplc="06FAF012">
      <w:start w:val="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560C23"/>
    <w:multiLevelType w:val="hybridMultilevel"/>
    <w:tmpl w:val="55D416A6"/>
    <w:lvl w:ilvl="0" w:tplc="04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4F454AAE"/>
    <w:multiLevelType w:val="hybridMultilevel"/>
    <w:tmpl w:val="941C68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605F96"/>
    <w:multiLevelType w:val="hybridMultilevel"/>
    <w:tmpl w:val="0C7A27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3C4EC4"/>
    <w:multiLevelType w:val="hybridMultilevel"/>
    <w:tmpl w:val="5D304D12"/>
    <w:lvl w:ilvl="0" w:tplc="D8EA156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036D3C"/>
    <w:multiLevelType w:val="hybridMultilevel"/>
    <w:tmpl w:val="4FC80A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162E77"/>
    <w:multiLevelType w:val="hybridMultilevel"/>
    <w:tmpl w:val="65503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2782C46"/>
    <w:multiLevelType w:val="hybridMultilevel"/>
    <w:tmpl w:val="1B7A7A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78213F"/>
    <w:multiLevelType w:val="hybridMultilevel"/>
    <w:tmpl w:val="3AD8BBD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8"/>
  </w:num>
  <w:num w:numId="2">
    <w:abstractNumId w:val="12"/>
  </w:num>
  <w:num w:numId="3">
    <w:abstractNumId w:val="5"/>
  </w:num>
  <w:num w:numId="4">
    <w:abstractNumId w:val="15"/>
  </w:num>
  <w:num w:numId="5">
    <w:abstractNumId w:val="10"/>
  </w:num>
  <w:num w:numId="6">
    <w:abstractNumId w:val="14"/>
  </w:num>
  <w:num w:numId="7">
    <w:abstractNumId w:val="4"/>
  </w:num>
  <w:num w:numId="8">
    <w:abstractNumId w:val="11"/>
  </w:num>
  <w:num w:numId="9">
    <w:abstractNumId w:val="6"/>
  </w:num>
  <w:num w:numId="10">
    <w:abstractNumId w:val="9"/>
  </w:num>
  <w:num w:numId="11">
    <w:abstractNumId w:val="2"/>
  </w:num>
  <w:num w:numId="12">
    <w:abstractNumId w:val="16"/>
  </w:num>
  <w:num w:numId="13">
    <w:abstractNumId w:val="1"/>
  </w:num>
  <w:num w:numId="14">
    <w:abstractNumId w:val="0"/>
  </w:num>
  <w:num w:numId="15">
    <w:abstractNumId w:val="13"/>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9"/>
    <w:rsid w:val="00022FD9"/>
    <w:rsid w:val="000607CD"/>
    <w:rsid w:val="00071DED"/>
    <w:rsid w:val="00083999"/>
    <w:rsid w:val="00100A9D"/>
    <w:rsid w:val="00132BC5"/>
    <w:rsid w:val="0013747C"/>
    <w:rsid w:val="001A2C9E"/>
    <w:rsid w:val="001D29DC"/>
    <w:rsid w:val="002139EB"/>
    <w:rsid w:val="00223A62"/>
    <w:rsid w:val="00251B34"/>
    <w:rsid w:val="002800A9"/>
    <w:rsid w:val="002C30C5"/>
    <w:rsid w:val="003007C2"/>
    <w:rsid w:val="0031254F"/>
    <w:rsid w:val="0032611A"/>
    <w:rsid w:val="00347745"/>
    <w:rsid w:val="003E1965"/>
    <w:rsid w:val="003E6B4B"/>
    <w:rsid w:val="004A6BD5"/>
    <w:rsid w:val="004B505E"/>
    <w:rsid w:val="004C6E9D"/>
    <w:rsid w:val="004E79EE"/>
    <w:rsid w:val="005A2241"/>
    <w:rsid w:val="005D7B28"/>
    <w:rsid w:val="005E67EB"/>
    <w:rsid w:val="006478E1"/>
    <w:rsid w:val="00660E6D"/>
    <w:rsid w:val="00686C71"/>
    <w:rsid w:val="00726D0C"/>
    <w:rsid w:val="00792141"/>
    <w:rsid w:val="007947ED"/>
    <w:rsid w:val="007C6891"/>
    <w:rsid w:val="008306EC"/>
    <w:rsid w:val="008A6154"/>
    <w:rsid w:val="008E1F5F"/>
    <w:rsid w:val="009824DD"/>
    <w:rsid w:val="009B087B"/>
    <w:rsid w:val="009B0991"/>
    <w:rsid w:val="009B1A4F"/>
    <w:rsid w:val="009B7806"/>
    <w:rsid w:val="009D77A6"/>
    <w:rsid w:val="00A01943"/>
    <w:rsid w:val="00A04835"/>
    <w:rsid w:val="00A070E7"/>
    <w:rsid w:val="00A627F0"/>
    <w:rsid w:val="00AD7F5F"/>
    <w:rsid w:val="00AF7ED7"/>
    <w:rsid w:val="00B22EA9"/>
    <w:rsid w:val="00B26CEB"/>
    <w:rsid w:val="00BA127C"/>
    <w:rsid w:val="00BA1364"/>
    <w:rsid w:val="00BB5831"/>
    <w:rsid w:val="00C4461A"/>
    <w:rsid w:val="00CA3222"/>
    <w:rsid w:val="00D46EA7"/>
    <w:rsid w:val="00D93864"/>
    <w:rsid w:val="00DC4318"/>
    <w:rsid w:val="00DE55FC"/>
    <w:rsid w:val="00E72185"/>
    <w:rsid w:val="00E7432B"/>
    <w:rsid w:val="00E80877"/>
    <w:rsid w:val="00EA6740"/>
    <w:rsid w:val="00EB7406"/>
    <w:rsid w:val="00F2120D"/>
    <w:rsid w:val="00F32FE7"/>
    <w:rsid w:val="00F62E2A"/>
    <w:rsid w:val="00F65972"/>
    <w:rsid w:val="00F66541"/>
    <w:rsid w:val="00F71AC1"/>
    <w:rsid w:val="00FD4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AF1C"/>
  <w15:docId w15:val="{BB386D38-A4E1-4052-9707-C5118804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0A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00A9"/>
    <w:pPr>
      <w:ind w:left="720"/>
      <w:contextualSpacing/>
    </w:pPr>
  </w:style>
  <w:style w:type="paragraph" w:styleId="Sprechblasentext">
    <w:name w:val="Balloon Text"/>
    <w:basedOn w:val="Standard"/>
    <w:link w:val="SprechblasentextZchn"/>
    <w:uiPriority w:val="99"/>
    <w:semiHidden/>
    <w:unhideWhenUsed/>
    <w:rsid w:val="002800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0A9"/>
    <w:rPr>
      <w:rFonts w:ascii="Tahoma" w:eastAsia="Calibri" w:hAnsi="Tahoma" w:cs="Tahoma"/>
      <w:sz w:val="16"/>
      <w:szCs w:val="16"/>
    </w:rPr>
  </w:style>
  <w:style w:type="table" w:styleId="Tabellenraster">
    <w:name w:val="Table Grid"/>
    <w:basedOn w:val="NormaleTabelle"/>
    <w:uiPriority w:val="59"/>
    <w:rsid w:val="007C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891"/>
    <w:rPr>
      <w:color w:val="0000FF"/>
      <w:u w:val="single"/>
    </w:rPr>
  </w:style>
  <w:style w:type="paragraph" w:styleId="Kopfzeile">
    <w:name w:val="header"/>
    <w:basedOn w:val="Standard"/>
    <w:link w:val="KopfzeileZchn"/>
    <w:unhideWhenUsed/>
    <w:rsid w:val="00B22E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2EA9"/>
    <w:rPr>
      <w:rFonts w:ascii="Calibri" w:eastAsia="Calibri" w:hAnsi="Calibri" w:cs="Times New Roman"/>
    </w:rPr>
  </w:style>
  <w:style w:type="paragraph" w:styleId="Fuzeile">
    <w:name w:val="footer"/>
    <w:basedOn w:val="Standard"/>
    <w:link w:val="FuzeileZchn"/>
    <w:uiPriority w:val="99"/>
    <w:unhideWhenUsed/>
    <w:rsid w:val="00B22E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2E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echle-onlin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87AF3-E36C-4670-9A7F-9458BE63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Bächle</cp:lastModifiedBy>
  <cp:revision>14</cp:revision>
  <dcterms:created xsi:type="dcterms:W3CDTF">2016-10-17T07:55:00Z</dcterms:created>
  <dcterms:modified xsi:type="dcterms:W3CDTF">2022-03-08T20:04:00Z</dcterms:modified>
</cp:coreProperties>
</file>