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0DF35F9D"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Band 1</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0D04F7E8" w14:textId="77777777" w:rsidR="001F332D" w:rsidRDefault="001F332D" w:rsidP="009E5B37">
      <w:pPr>
        <w:pStyle w:val="Listenabsatz"/>
        <w:spacing w:after="0"/>
        <w:ind w:left="0"/>
        <w:jc w:val="center"/>
        <w:rPr>
          <w:rFonts w:asciiTheme="minorHAnsi" w:hAnsiTheme="minorHAnsi" w:cs="Calibri"/>
          <w:b/>
          <w:sz w:val="28"/>
          <w:szCs w:val="20"/>
        </w:rPr>
      </w:pPr>
    </w:p>
    <w:p w14:paraId="7CA11F0F" w14:textId="77777777" w:rsidR="00132EFE" w:rsidRDefault="00132EFE" w:rsidP="00132EFE">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24A99465" w14:textId="77777777" w:rsidR="00EA6BFF" w:rsidRDefault="00EA6BFF" w:rsidP="00EA6BFF">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OHG Nellingen</w:t>
      </w:r>
    </w:p>
    <w:p w14:paraId="18AE9B98" w14:textId="77777777" w:rsidR="00EA6BFF" w:rsidRDefault="00EA6BFF" w:rsidP="00EA6BFF">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7D93D2D5" w14:textId="77777777" w:rsidR="00EA6BFF" w:rsidRDefault="00EA6BFF" w:rsidP="00EA6BFF">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ESG Filderstadt</w:t>
      </w:r>
    </w:p>
    <w:p w14:paraId="2B0C338F" w14:textId="77777777" w:rsidR="00EA6BFF" w:rsidRDefault="00EA6BFF" w:rsidP="00EA6BFF">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GSG Fellbach</w:t>
      </w:r>
    </w:p>
    <w:p w14:paraId="0E22CA4C" w14:textId="77777777" w:rsidR="00EA6BFF" w:rsidRDefault="00EA6BFF" w:rsidP="00EA6BFF">
      <w:pPr>
        <w:pStyle w:val="Listenabsatz"/>
        <w:numPr>
          <w:ilvl w:val="0"/>
          <w:numId w:val="23"/>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7CCEA3ED" w14:textId="77777777" w:rsidR="00132EFE" w:rsidRDefault="00132EFE" w:rsidP="00132EFE">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1E73C4E5" w14:textId="77777777" w:rsidR="00132EFE" w:rsidRDefault="00132EFE" w:rsidP="00132EFE">
      <w:pPr>
        <w:pStyle w:val="Listenabsatz"/>
        <w:spacing w:after="0"/>
        <w:ind w:left="0"/>
        <w:jc w:val="both"/>
        <w:rPr>
          <w:rFonts w:asciiTheme="minorHAnsi" w:hAnsiTheme="minorHAnsi" w:cs="Calibri"/>
          <w:sz w:val="20"/>
          <w:szCs w:val="20"/>
        </w:rPr>
      </w:pPr>
    </w:p>
    <w:p w14:paraId="5A553A2A" w14:textId="77777777" w:rsidR="00132EFE" w:rsidRDefault="00132EFE" w:rsidP="00132EFE">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12A54736" w14:textId="77777777" w:rsidR="00132EFE" w:rsidRDefault="00132EFE" w:rsidP="00132EFE">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69A98FF2" w14:textId="77777777" w:rsidR="00132EFE" w:rsidRDefault="00132EFE" w:rsidP="00132EFE">
      <w:pPr>
        <w:pStyle w:val="Listenabsatz"/>
        <w:spacing w:after="0"/>
        <w:ind w:left="0"/>
        <w:rPr>
          <w:rFonts w:asciiTheme="minorHAnsi" w:hAnsiTheme="minorHAnsi" w:cs="Calibri"/>
          <w:sz w:val="20"/>
          <w:szCs w:val="20"/>
        </w:rPr>
      </w:pPr>
    </w:p>
    <w:p w14:paraId="290432FF" w14:textId="77777777" w:rsidR="00132EFE" w:rsidRPr="00200F36" w:rsidRDefault="00132EFE" w:rsidP="00132EFE">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0F4FD8EF" w14:textId="6D310395" w:rsidR="001F332D" w:rsidRDefault="001F332D" w:rsidP="009E5B37">
      <w:pPr>
        <w:pStyle w:val="Listenabsatz"/>
        <w:spacing w:after="0"/>
        <w:ind w:left="0"/>
        <w:rPr>
          <w:rFonts w:asciiTheme="minorHAnsi" w:hAnsiTheme="minorHAnsi" w:cs="Calibri"/>
          <w:sz w:val="20"/>
          <w:szCs w:val="20"/>
        </w:rPr>
      </w:pPr>
    </w:p>
    <w:p w14:paraId="0C636A96" w14:textId="134FD3AA" w:rsidR="00FB39B2" w:rsidRDefault="00FB39B2" w:rsidP="009E5B37">
      <w:pPr>
        <w:pStyle w:val="Listenabsatz"/>
        <w:spacing w:after="0"/>
        <w:ind w:left="0"/>
        <w:rPr>
          <w:rFonts w:asciiTheme="minorHAnsi" w:hAnsiTheme="minorHAnsi" w:cs="Calibri"/>
          <w:sz w:val="20"/>
          <w:szCs w:val="20"/>
        </w:rPr>
      </w:pPr>
      <w:r>
        <w:rPr>
          <w:rFonts w:asciiTheme="minorHAnsi" w:hAnsiTheme="minorHAnsi" w:cs="Calibri"/>
          <w:sz w:val="20"/>
          <w:szCs w:val="20"/>
        </w:rPr>
        <w:t>Link zu folgenden Themen:</w:t>
      </w:r>
    </w:p>
    <w:p w14:paraId="0E829C74" w14:textId="1740D4E2" w:rsidR="00FB39B2" w:rsidRPr="00FB39B2" w:rsidRDefault="006D7292" w:rsidP="009E5B37">
      <w:pPr>
        <w:pStyle w:val="Listenabsatz"/>
        <w:spacing w:after="0"/>
        <w:ind w:left="0"/>
        <w:rPr>
          <w:rFonts w:asciiTheme="minorHAnsi" w:hAnsiTheme="minorHAnsi" w:cs="Calibri"/>
          <w:sz w:val="28"/>
          <w:szCs w:val="20"/>
        </w:rPr>
      </w:pPr>
      <w:hyperlink w:anchor="Doping" w:history="1">
        <w:r w:rsidR="00FB39B2" w:rsidRPr="00FB39B2">
          <w:rPr>
            <w:rStyle w:val="Hyperlink"/>
            <w:rFonts w:asciiTheme="minorHAnsi" w:hAnsiTheme="minorHAnsi" w:cs="Calibri"/>
            <w:sz w:val="28"/>
            <w:szCs w:val="20"/>
          </w:rPr>
          <w:t>Doping</w:t>
        </w:r>
      </w:hyperlink>
    </w:p>
    <w:p w14:paraId="64CF5093" w14:textId="00530421" w:rsidR="00FB39B2" w:rsidRDefault="00FB39B2" w:rsidP="009E5B37">
      <w:pPr>
        <w:pStyle w:val="Listenabsatz"/>
        <w:spacing w:after="0"/>
        <w:ind w:left="0"/>
        <w:rPr>
          <w:rFonts w:asciiTheme="minorHAnsi" w:hAnsiTheme="minorHAnsi" w:cs="Calibri"/>
          <w:sz w:val="20"/>
          <w:szCs w:val="20"/>
        </w:rPr>
      </w:pPr>
    </w:p>
    <w:p w14:paraId="0BD2089C" w14:textId="77777777" w:rsidR="00FB39B2" w:rsidRDefault="00FB39B2" w:rsidP="009E5B37">
      <w:pPr>
        <w:pStyle w:val="Listenabsatz"/>
        <w:spacing w:after="0"/>
        <w:ind w:left="0"/>
        <w:rPr>
          <w:rFonts w:asciiTheme="minorHAnsi" w:hAnsiTheme="minorHAnsi" w:cs="Calibri"/>
          <w:sz w:val="20"/>
          <w:szCs w:val="20"/>
        </w:rPr>
      </w:pPr>
    </w:p>
    <w:p w14:paraId="054207FE" w14:textId="1F440547" w:rsidR="001F332D" w:rsidRPr="000607CD" w:rsidRDefault="001F332D" w:rsidP="001F332D">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Aufgabensammlung zu Kapitel 7</w:t>
      </w:r>
    </w:p>
    <w:tbl>
      <w:tblPr>
        <w:tblW w:w="8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22"/>
      </w:tblGrid>
      <w:tr w:rsidR="00B12F62" w:rsidRPr="000607CD" w14:paraId="7D22F372" w14:textId="77777777" w:rsidTr="00B12F62">
        <w:tc>
          <w:tcPr>
            <w:tcW w:w="7230" w:type="dxa"/>
            <w:shd w:val="clear" w:color="auto" w:fill="FAEACB"/>
            <w:vAlign w:val="center"/>
          </w:tcPr>
          <w:p w14:paraId="548DF7A0" w14:textId="77777777" w:rsidR="00B12F62" w:rsidRPr="000607CD" w:rsidRDefault="00B12F62" w:rsidP="00AF7ED7">
            <w:pPr>
              <w:spacing w:after="0"/>
              <w:jc w:val="center"/>
              <w:rPr>
                <w:rFonts w:asciiTheme="minorHAnsi" w:hAnsiTheme="minorHAnsi"/>
                <w:b/>
                <w:sz w:val="20"/>
                <w:szCs w:val="20"/>
              </w:rPr>
            </w:pPr>
            <w:r>
              <w:rPr>
                <w:rFonts w:asciiTheme="minorHAnsi" w:hAnsiTheme="minorHAnsi"/>
                <w:b/>
                <w:sz w:val="20"/>
                <w:szCs w:val="20"/>
              </w:rPr>
              <w:t>Aufgaben/Erwartungshorizont</w:t>
            </w:r>
          </w:p>
        </w:tc>
        <w:tc>
          <w:tcPr>
            <w:tcW w:w="1122" w:type="dxa"/>
            <w:shd w:val="clear" w:color="auto" w:fill="FAEACB"/>
            <w:vAlign w:val="center"/>
          </w:tcPr>
          <w:p w14:paraId="65618DD7" w14:textId="77777777" w:rsidR="00B12F62" w:rsidRPr="000607CD" w:rsidRDefault="00B12F62" w:rsidP="00AF7ED7">
            <w:pPr>
              <w:spacing w:after="0"/>
              <w:jc w:val="center"/>
              <w:rPr>
                <w:rFonts w:asciiTheme="minorHAnsi" w:hAnsiTheme="minorHAnsi"/>
                <w:b/>
                <w:sz w:val="20"/>
                <w:szCs w:val="20"/>
              </w:rPr>
            </w:pPr>
            <w:r>
              <w:rPr>
                <w:rFonts w:asciiTheme="minorHAnsi" w:hAnsiTheme="minorHAnsi"/>
                <w:b/>
                <w:sz w:val="20"/>
                <w:szCs w:val="20"/>
              </w:rPr>
              <w:t>Punkte</w:t>
            </w:r>
          </w:p>
        </w:tc>
      </w:tr>
    </w:tbl>
    <w:p w14:paraId="4541746D" w14:textId="77777777" w:rsidR="008A6154" w:rsidRPr="00AD7F5F" w:rsidRDefault="008A6154" w:rsidP="008A6154">
      <w:pPr>
        <w:pStyle w:val="Listenabsatz"/>
        <w:spacing w:after="0"/>
        <w:ind w:left="0"/>
        <w:rPr>
          <w:rFonts w:asciiTheme="minorHAnsi" w:hAnsiTheme="minorHAnsi" w:cs="Calibri"/>
          <w:sz w:val="1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B12F62" w:rsidRPr="000607CD" w14:paraId="5DE3E1C9" w14:textId="77777777" w:rsidTr="00B12F62">
        <w:tc>
          <w:tcPr>
            <w:tcW w:w="7230" w:type="dxa"/>
            <w:shd w:val="clear" w:color="auto" w:fill="FAEACB"/>
          </w:tcPr>
          <w:p w14:paraId="7B1C602C" w14:textId="655AFCB6" w:rsidR="00B12F62" w:rsidRPr="00A627F0" w:rsidRDefault="00B12F62" w:rsidP="008A6154">
            <w:pPr>
              <w:tabs>
                <w:tab w:val="num" w:pos="284"/>
              </w:tabs>
              <w:spacing w:before="60" w:after="60"/>
              <w:jc w:val="both"/>
              <w:rPr>
                <w:rFonts w:asciiTheme="minorHAnsi" w:hAnsiTheme="minorHAnsi"/>
                <w:sz w:val="20"/>
                <w:szCs w:val="20"/>
              </w:rPr>
            </w:pPr>
            <w:r>
              <w:rPr>
                <w:rFonts w:asciiTheme="minorHAnsi" w:hAnsiTheme="minorHAnsi"/>
                <w:sz w:val="20"/>
                <w:szCs w:val="20"/>
              </w:rPr>
              <w:t>Nenne, w</w:t>
            </w:r>
            <w:r w:rsidRPr="008A6154">
              <w:rPr>
                <w:rFonts w:asciiTheme="minorHAnsi" w:hAnsiTheme="minorHAnsi"/>
                <w:sz w:val="20"/>
                <w:szCs w:val="20"/>
              </w:rPr>
              <w:t>as man unter den konditionellen Fähigkeiten</w:t>
            </w:r>
            <w:r>
              <w:rPr>
                <w:rFonts w:asciiTheme="minorHAnsi" w:hAnsiTheme="minorHAnsi"/>
                <w:sz w:val="20"/>
                <w:szCs w:val="20"/>
              </w:rPr>
              <w:t xml:space="preserve"> versteht.</w:t>
            </w:r>
          </w:p>
        </w:tc>
        <w:tc>
          <w:tcPr>
            <w:tcW w:w="1134" w:type="dxa"/>
            <w:shd w:val="clear" w:color="auto" w:fill="FAEACB"/>
          </w:tcPr>
          <w:p w14:paraId="0AA26B61" w14:textId="77777777" w:rsidR="00B12F62" w:rsidRPr="000607CD" w:rsidRDefault="00B12F62" w:rsidP="00A06696">
            <w:pPr>
              <w:spacing w:before="60" w:after="60"/>
              <w:jc w:val="center"/>
              <w:rPr>
                <w:rFonts w:asciiTheme="minorHAnsi" w:hAnsiTheme="minorHAnsi"/>
                <w:b/>
                <w:sz w:val="20"/>
                <w:szCs w:val="20"/>
              </w:rPr>
            </w:pPr>
            <w:r>
              <w:rPr>
                <w:rFonts w:asciiTheme="minorHAnsi" w:hAnsiTheme="minorHAnsi"/>
                <w:b/>
                <w:sz w:val="20"/>
                <w:szCs w:val="20"/>
              </w:rPr>
              <w:t>3</w:t>
            </w:r>
          </w:p>
        </w:tc>
      </w:tr>
      <w:tr w:rsidR="00B12F62" w:rsidRPr="000607CD" w14:paraId="6E8FBDF8" w14:textId="77777777" w:rsidTr="00B12F62">
        <w:tc>
          <w:tcPr>
            <w:tcW w:w="7230" w:type="dxa"/>
            <w:shd w:val="clear" w:color="auto" w:fill="FDF4E5"/>
          </w:tcPr>
          <w:p w14:paraId="0A59C872" w14:textId="77777777" w:rsidR="00B12F62" w:rsidRDefault="00B12F62" w:rsidP="00A06696">
            <w:pPr>
              <w:spacing w:before="60" w:after="60"/>
              <w:jc w:val="both"/>
              <w:rPr>
                <w:rFonts w:asciiTheme="minorHAnsi" w:hAnsiTheme="minorHAnsi"/>
                <w:sz w:val="20"/>
                <w:szCs w:val="20"/>
              </w:rPr>
            </w:pPr>
            <w:r>
              <w:rPr>
                <w:rFonts w:asciiTheme="minorHAnsi" w:hAnsiTheme="minorHAnsi"/>
                <w:sz w:val="20"/>
                <w:szCs w:val="20"/>
              </w:rPr>
              <w:t>Im Sport versteht man unter Ausdauer die physische und psychische Widerstandsfähigkeit gegen Ermüdung bei relativ lang dauernden Belastungen und die rasche Erholungsfähigkeit nach der Belastung.</w:t>
            </w:r>
          </w:p>
          <w:p w14:paraId="316B6A86" w14:textId="77777777" w:rsidR="00B12F62" w:rsidRPr="00726D0C" w:rsidRDefault="00B12F62" w:rsidP="00A06696">
            <w:pPr>
              <w:spacing w:before="60" w:after="60"/>
              <w:jc w:val="both"/>
              <w:rPr>
                <w:rFonts w:asciiTheme="minorHAnsi" w:hAnsiTheme="minorHAnsi"/>
                <w:sz w:val="20"/>
                <w:szCs w:val="20"/>
              </w:rPr>
            </w:pPr>
            <w:r>
              <w:rPr>
                <w:rFonts w:asciiTheme="minorHAnsi" w:hAnsiTheme="minorHAnsi"/>
                <w:sz w:val="20"/>
                <w:szCs w:val="20"/>
              </w:rPr>
              <w:t>Aerobe Ausdauer bedeutet</w:t>
            </w:r>
            <w:r w:rsidRPr="00E80877">
              <w:rPr>
                <w:rFonts w:asciiTheme="minorHAnsi" w:hAnsiTheme="minorHAnsi"/>
                <w:sz w:val="20"/>
                <w:szCs w:val="20"/>
              </w:rPr>
              <w:t xml:space="preserve"> die Fähigkeit des Organismus, die zur Aufrechterhaltung einer best. Belastungsintensität notwendige Energie (ausschließlich) hauptsächlich mit Hilfe von Sauerstoff bereitzustellen</w:t>
            </w:r>
          </w:p>
        </w:tc>
        <w:tc>
          <w:tcPr>
            <w:tcW w:w="1134" w:type="dxa"/>
            <w:shd w:val="clear" w:color="auto" w:fill="FDF4E5"/>
          </w:tcPr>
          <w:p w14:paraId="00E2577F" w14:textId="77777777" w:rsidR="00B12F62" w:rsidRDefault="00B12F62" w:rsidP="00A06696">
            <w:pPr>
              <w:spacing w:before="60" w:after="60"/>
              <w:jc w:val="center"/>
              <w:rPr>
                <w:rFonts w:asciiTheme="minorHAnsi" w:hAnsiTheme="minorHAnsi"/>
                <w:b/>
                <w:sz w:val="20"/>
                <w:szCs w:val="20"/>
              </w:rPr>
            </w:pPr>
            <w:proofErr w:type="spellStart"/>
            <w:r>
              <w:rPr>
                <w:rFonts w:asciiTheme="minorHAnsi" w:hAnsiTheme="minorHAnsi"/>
                <w:b/>
                <w:sz w:val="20"/>
                <w:szCs w:val="20"/>
              </w:rPr>
              <w:t>Def</w:t>
            </w:r>
            <w:proofErr w:type="spellEnd"/>
            <w:r>
              <w:rPr>
                <w:rFonts w:asciiTheme="minorHAnsi" w:hAnsiTheme="minorHAnsi"/>
                <w:b/>
                <w:sz w:val="20"/>
                <w:szCs w:val="20"/>
              </w:rPr>
              <w:t>. 1</w:t>
            </w:r>
          </w:p>
          <w:p w14:paraId="06435B30" w14:textId="77777777" w:rsidR="00B12F62" w:rsidRPr="000607CD" w:rsidRDefault="00B12F62" w:rsidP="00A06696">
            <w:pPr>
              <w:spacing w:before="60" w:after="60"/>
              <w:jc w:val="center"/>
              <w:rPr>
                <w:rFonts w:asciiTheme="minorHAnsi" w:hAnsiTheme="minorHAnsi"/>
                <w:b/>
                <w:sz w:val="20"/>
                <w:szCs w:val="20"/>
              </w:rPr>
            </w:pPr>
            <w:r>
              <w:rPr>
                <w:rFonts w:asciiTheme="minorHAnsi" w:hAnsiTheme="minorHAnsi"/>
                <w:b/>
                <w:sz w:val="20"/>
                <w:szCs w:val="20"/>
              </w:rPr>
              <w:t>Erl. 2</w:t>
            </w:r>
          </w:p>
        </w:tc>
      </w:tr>
    </w:tbl>
    <w:p w14:paraId="076DA77E" w14:textId="37148D2B" w:rsidR="00A627F0" w:rsidRPr="00AD7F5F" w:rsidRDefault="00A627F0" w:rsidP="00A627F0">
      <w:pPr>
        <w:pStyle w:val="Listenabsatz"/>
        <w:spacing w:after="0"/>
        <w:ind w:left="0"/>
        <w:rPr>
          <w:rFonts w:asciiTheme="minorHAnsi" w:hAnsiTheme="minorHAnsi" w:cs="Calibri"/>
          <w:sz w:val="1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B12F62" w:rsidRPr="000607CD" w14:paraId="16FE7E04" w14:textId="77777777" w:rsidTr="00B12F62">
        <w:tc>
          <w:tcPr>
            <w:tcW w:w="7230" w:type="dxa"/>
            <w:shd w:val="clear" w:color="auto" w:fill="FAEACB"/>
          </w:tcPr>
          <w:p w14:paraId="0A412FB5" w14:textId="63EC559D" w:rsidR="00B12F62" w:rsidRPr="00A627F0" w:rsidRDefault="00B12F62" w:rsidP="00E80877">
            <w:pPr>
              <w:tabs>
                <w:tab w:val="num" w:pos="284"/>
              </w:tabs>
              <w:spacing w:before="60" w:after="60"/>
              <w:jc w:val="both"/>
              <w:rPr>
                <w:rFonts w:asciiTheme="minorHAnsi" w:hAnsiTheme="minorHAnsi"/>
                <w:sz w:val="20"/>
                <w:szCs w:val="20"/>
              </w:rPr>
            </w:pPr>
            <w:r>
              <w:rPr>
                <w:rFonts w:asciiTheme="minorHAnsi" w:hAnsiTheme="minorHAnsi"/>
                <w:sz w:val="20"/>
                <w:szCs w:val="20"/>
              </w:rPr>
              <w:t>Definiere die Ausdauer und erläutere kurz, was</w:t>
            </w:r>
            <w:r w:rsidRPr="00A627F0">
              <w:rPr>
                <w:rFonts w:asciiTheme="minorHAnsi" w:hAnsiTheme="minorHAnsi"/>
                <w:sz w:val="20"/>
                <w:szCs w:val="20"/>
              </w:rPr>
              <w:t xml:space="preserve"> unter aerober Ausdauer</w:t>
            </w:r>
            <w:r>
              <w:rPr>
                <w:rFonts w:asciiTheme="minorHAnsi" w:hAnsiTheme="minorHAnsi"/>
                <w:sz w:val="20"/>
                <w:szCs w:val="20"/>
              </w:rPr>
              <w:t xml:space="preserve"> verstanden wird.</w:t>
            </w:r>
          </w:p>
        </w:tc>
        <w:tc>
          <w:tcPr>
            <w:tcW w:w="1134" w:type="dxa"/>
            <w:shd w:val="clear" w:color="auto" w:fill="FAEACB"/>
          </w:tcPr>
          <w:p w14:paraId="01CFE7CF" w14:textId="759B4015" w:rsidR="00B12F62" w:rsidRPr="000607CD" w:rsidRDefault="00B12F62" w:rsidP="00641451">
            <w:pPr>
              <w:spacing w:before="60" w:after="60"/>
              <w:jc w:val="center"/>
              <w:rPr>
                <w:rFonts w:asciiTheme="minorHAnsi" w:hAnsiTheme="minorHAnsi"/>
                <w:b/>
                <w:sz w:val="20"/>
                <w:szCs w:val="20"/>
              </w:rPr>
            </w:pPr>
            <w:r>
              <w:rPr>
                <w:rFonts w:asciiTheme="minorHAnsi" w:hAnsiTheme="minorHAnsi"/>
                <w:b/>
                <w:sz w:val="20"/>
                <w:szCs w:val="20"/>
              </w:rPr>
              <w:t>3</w:t>
            </w:r>
          </w:p>
        </w:tc>
      </w:tr>
      <w:tr w:rsidR="00B12F62" w:rsidRPr="000607CD" w14:paraId="0D7D66B6" w14:textId="77777777" w:rsidTr="00B12F62">
        <w:tc>
          <w:tcPr>
            <w:tcW w:w="7230" w:type="dxa"/>
            <w:shd w:val="clear" w:color="auto" w:fill="FDF4E5"/>
          </w:tcPr>
          <w:p w14:paraId="15C42490" w14:textId="45BF9615" w:rsidR="00B12F62" w:rsidRDefault="00B12F62" w:rsidP="00E80877">
            <w:pPr>
              <w:spacing w:before="60" w:after="60"/>
              <w:jc w:val="both"/>
              <w:rPr>
                <w:rFonts w:asciiTheme="minorHAnsi" w:hAnsiTheme="minorHAnsi"/>
                <w:sz w:val="20"/>
                <w:szCs w:val="20"/>
              </w:rPr>
            </w:pPr>
            <w:r>
              <w:rPr>
                <w:rFonts w:asciiTheme="minorHAnsi" w:hAnsiTheme="minorHAnsi"/>
                <w:sz w:val="20"/>
                <w:szCs w:val="20"/>
              </w:rPr>
              <w:t>Im Sport versteht man unter Ausdauer die physische und psychische Widerstandsfähigkeit gegen Ermüdung bei relativ lang dauernden Belastungen und die rasche Erholungsfähigkeit nach der Belastung.</w:t>
            </w:r>
          </w:p>
          <w:p w14:paraId="53B5BAE9" w14:textId="3AEBCB3B" w:rsidR="00B12F62" w:rsidRPr="00726D0C" w:rsidRDefault="00B12F62" w:rsidP="00E80877">
            <w:pPr>
              <w:spacing w:before="60" w:after="60"/>
              <w:jc w:val="both"/>
              <w:rPr>
                <w:rFonts w:asciiTheme="minorHAnsi" w:hAnsiTheme="minorHAnsi"/>
                <w:sz w:val="20"/>
                <w:szCs w:val="20"/>
              </w:rPr>
            </w:pPr>
            <w:r>
              <w:rPr>
                <w:rFonts w:asciiTheme="minorHAnsi" w:hAnsiTheme="minorHAnsi"/>
                <w:sz w:val="20"/>
                <w:szCs w:val="20"/>
              </w:rPr>
              <w:t>Aerobe Ausdauer bedeutet</w:t>
            </w:r>
            <w:r w:rsidRPr="00E80877">
              <w:rPr>
                <w:rFonts w:asciiTheme="minorHAnsi" w:hAnsiTheme="minorHAnsi"/>
                <w:sz w:val="20"/>
                <w:szCs w:val="20"/>
              </w:rPr>
              <w:t xml:space="preserve"> die Fähigkeit des Organismus, die zur Aufrechterhaltung einer best. Belastungsintensität notwendige Energie (ausschließlich) hauptsächlich mit Hilfe von Sauerstoff bereitzustellen</w:t>
            </w:r>
          </w:p>
        </w:tc>
        <w:tc>
          <w:tcPr>
            <w:tcW w:w="1134" w:type="dxa"/>
            <w:shd w:val="clear" w:color="auto" w:fill="FDF4E5"/>
          </w:tcPr>
          <w:p w14:paraId="19A46CA7" w14:textId="77777777" w:rsidR="00B12F62" w:rsidRDefault="00B12F62" w:rsidP="0032611A">
            <w:pPr>
              <w:spacing w:before="60" w:after="60"/>
              <w:jc w:val="center"/>
              <w:rPr>
                <w:rFonts w:asciiTheme="minorHAnsi" w:hAnsiTheme="minorHAnsi"/>
                <w:b/>
                <w:sz w:val="20"/>
                <w:szCs w:val="20"/>
              </w:rPr>
            </w:pPr>
            <w:proofErr w:type="spellStart"/>
            <w:r>
              <w:rPr>
                <w:rFonts w:asciiTheme="minorHAnsi" w:hAnsiTheme="minorHAnsi"/>
                <w:b/>
                <w:sz w:val="20"/>
                <w:szCs w:val="20"/>
              </w:rPr>
              <w:t>Def</w:t>
            </w:r>
            <w:proofErr w:type="spellEnd"/>
            <w:r>
              <w:rPr>
                <w:rFonts w:asciiTheme="minorHAnsi" w:hAnsiTheme="minorHAnsi"/>
                <w:b/>
                <w:sz w:val="20"/>
                <w:szCs w:val="20"/>
              </w:rPr>
              <w:t>. 1</w:t>
            </w:r>
          </w:p>
          <w:p w14:paraId="7DD06D8F" w14:textId="6BE4D0EB" w:rsidR="00B12F62" w:rsidRPr="000607CD" w:rsidRDefault="00B12F62" w:rsidP="0032611A">
            <w:pPr>
              <w:spacing w:before="60" w:after="60"/>
              <w:jc w:val="center"/>
              <w:rPr>
                <w:rFonts w:asciiTheme="minorHAnsi" w:hAnsiTheme="minorHAnsi"/>
                <w:b/>
                <w:sz w:val="20"/>
                <w:szCs w:val="20"/>
              </w:rPr>
            </w:pPr>
            <w:r>
              <w:rPr>
                <w:rFonts w:asciiTheme="minorHAnsi" w:hAnsiTheme="minorHAnsi"/>
                <w:b/>
                <w:sz w:val="20"/>
                <w:szCs w:val="20"/>
              </w:rPr>
              <w:t>Erl. 2</w:t>
            </w:r>
          </w:p>
        </w:tc>
      </w:tr>
    </w:tbl>
    <w:p w14:paraId="729C4C0E" w14:textId="77777777" w:rsidR="00AF7ED7" w:rsidRPr="00AD7F5F" w:rsidRDefault="00AF7ED7" w:rsidP="00AF7ED7">
      <w:pPr>
        <w:pStyle w:val="Listenabsatz"/>
        <w:spacing w:after="0"/>
        <w:ind w:left="0"/>
        <w:rPr>
          <w:rFonts w:asciiTheme="minorHAnsi" w:hAnsiTheme="minorHAnsi" w:cs="Calibri"/>
          <w:sz w:val="1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B12F62" w:rsidRPr="000607CD" w14:paraId="001FBE59" w14:textId="77777777" w:rsidTr="00B12F62">
        <w:tc>
          <w:tcPr>
            <w:tcW w:w="7230" w:type="dxa"/>
            <w:shd w:val="clear" w:color="auto" w:fill="FAEACB"/>
          </w:tcPr>
          <w:p w14:paraId="711EB848" w14:textId="67C9389B" w:rsidR="00B12F62" w:rsidRPr="00A627F0" w:rsidRDefault="00B12F62" w:rsidP="00AF7ED7">
            <w:pPr>
              <w:tabs>
                <w:tab w:val="num" w:pos="284"/>
              </w:tabs>
              <w:spacing w:before="60" w:after="60"/>
              <w:jc w:val="both"/>
              <w:rPr>
                <w:rFonts w:asciiTheme="minorHAnsi" w:hAnsiTheme="minorHAnsi"/>
                <w:sz w:val="20"/>
                <w:szCs w:val="20"/>
              </w:rPr>
            </w:pPr>
            <w:r>
              <w:rPr>
                <w:rFonts w:asciiTheme="minorHAnsi" w:hAnsiTheme="minorHAnsi"/>
                <w:sz w:val="20"/>
                <w:szCs w:val="20"/>
              </w:rPr>
              <w:t xml:space="preserve">Nenne die verschiedenen </w:t>
            </w:r>
            <w:r w:rsidRPr="00AF7ED7">
              <w:rPr>
                <w:rFonts w:asciiTheme="minorHAnsi" w:hAnsiTheme="minorHAnsi"/>
                <w:sz w:val="20"/>
                <w:szCs w:val="20"/>
              </w:rPr>
              <w:t>Wege der ae</w:t>
            </w:r>
            <w:r>
              <w:rPr>
                <w:rFonts w:asciiTheme="minorHAnsi" w:hAnsiTheme="minorHAnsi"/>
                <w:sz w:val="20"/>
                <w:szCs w:val="20"/>
              </w:rPr>
              <w:t>roben Energiegewinnung und gib jeweils die Vorteile dieser beiden Wege der aeroben Energiegewinnung an.</w:t>
            </w:r>
          </w:p>
        </w:tc>
        <w:tc>
          <w:tcPr>
            <w:tcW w:w="1134" w:type="dxa"/>
            <w:shd w:val="clear" w:color="auto" w:fill="FAEACB"/>
          </w:tcPr>
          <w:p w14:paraId="4290A475" w14:textId="0E3FB907" w:rsidR="00B12F62" w:rsidRPr="000607CD" w:rsidRDefault="00B12F62" w:rsidP="002C7562">
            <w:pPr>
              <w:spacing w:before="60" w:after="60"/>
              <w:jc w:val="center"/>
              <w:rPr>
                <w:rFonts w:asciiTheme="minorHAnsi" w:hAnsiTheme="minorHAnsi"/>
                <w:b/>
                <w:sz w:val="20"/>
                <w:szCs w:val="20"/>
              </w:rPr>
            </w:pPr>
            <w:r>
              <w:rPr>
                <w:rFonts w:asciiTheme="minorHAnsi" w:hAnsiTheme="minorHAnsi"/>
                <w:b/>
                <w:sz w:val="20"/>
                <w:szCs w:val="20"/>
              </w:rPr>
              <w:t>5</w:t>
            </w:r>
          </w:p>
        </w:tc>
      </w:tr>
      <w:tr w:rsidR="00B12F62" w:rsidRPr="000607CD" w14:paraId="0568E627" w14:textId="77777777" w:rsidTr="00B12F62">
        <w:tc>
          <w:tcPr>
            <w:tcW w:w="7230" w:type="dxa"/>
            <w:shd w:val="clear" w:color="auto" w:fill="FDF4E5"/>
          </w:tcPr>
          <w:p w14:paraId="0F4FB5DD" w14:textId="70828CEE" w:rsidR="00B12F62" w:rsidRPr="00AF7ED7" w:rsidRDefault="00B12F62" w:rsidP="001901A9">
            <w:pPr>
              <w:pStyle w:val="Listenabsatz"/>
              <w:numPr>
                <w:ilvl w:val="0"/>
                <w:numId w:val="11"/>
              </w:numPr>
              <w:spacing w:before="60" w:after="60"/>
              <w:jc w:val="both"/>
              <w:rPr>
                <w:rFonts w:asciiTheme="minorHAnsi" w:hAnsiTheme="minorHAnsi"/>
                <w:sz w:val="20"/>
                <w:szCs w:val="20"/>
              </w:rPr>
            </w:pPr>
            <w:r w:rsidRPr="00AF7ED7">
              <w:rPr>
                <w:rFonts w:asciiTheme="minorHAnsi" w:hAnsiTheme="minorHAnsi"/>
                <w:sz w:val="20"/>
                <w:szCs w:val="20"/>
              </w:rPr>
              <w:t>Kohlenhydrate</w:t>
            </w:r>
            <w:r>
              <w:rPr>
                <w:rFonts w:asciiTheme="minorHAnsi" w:hAnsiTheme="minorHAnsi"/>
                <w:sz w:val="20"/>
                <w:szCs w:val="20"/>
              </w:rPr>
              <w:t xml:space="preserve">, </w:t>
            </w:r>
            <w:r w:rsidRPr="00AF7ED7">
              <w:rPr>
                <w:rFonts w:asciiTheme="minorHAnsi" w:hAnsiTheme="minorHAnsi"/>
                <w:sz w:val="20"/>
                <w:szCs w:val="20"/>
              </w:rPr>
              <w:t>Fette</w:t>
            </w:r>
          </w:p>
          <w:p w14:paraId="46601D33" w14:textId="054946BC" w:rsidR="00B12F62" w:rsidRDefault="00B12F62" w:rsidP="00AF7ED7">
            <w:pPr>
              <w:pStyle w:val="Listenabsatz"/>
              <w:numPr>
                <w:ilvl w:val="0"/>
                <w:numId w:val="11"/>
              </w:numPr>
              <w:spacing w:before="60" w:after="60"/>
              <w:jc w:val="both"/>
              <w:rPr>
                <w:rFonts w:asciiTheme="minorHAnsi" w:hAnsiTheme="minorHAnsi"/>
                <w:sz w:val="20"/>
                <w:szCs w:val="20"/>
              </w:rPr>
            </w:pPr>
            <w:r>
              <w:rPr>
                <w:rFonts w:asciiTheme="minorHAnsi" w:hAnsiTheme="minorHAnsi"/>
                <w:sz w:val="20"/>
                <w:szCs w:val="20"/>
              </w:rPr>
              <w:t>Kohlenhydrate: Schnellere Energiebereitstellung, 10 000 m</w:t>
            </w:r>
          </w:p>
          <w:p w14:paraId="1854EA77" w14:textId="209D74A3" w:rsidR="00B12F62" w:rsidRPr="00726D0C" w:rsidRDefault="00B12F62" w:rsidP="00AF7ED7">
            <w:pPr>
              <w:pStyle w:val="Listenabsatz"/>
              <w:numPr>
                <w:ilvl w:val="0"/>
                <w:numId w:val="11"/>
              </w:numPr>
              <w:spacing w:before="60" w:after="60"/>
              <w:jc w:val="both"/>
              <w:rPr>
                <w:rFonts w:asciiTheme="minorHAnsi" w:hAnsiTheme="minorHAnsi"/>
                <w:sz w:val="20"/>
                <w:szCs w:val="20"/>
              </w:rPr>
            </w:pPr>
            <w:r>
              <w:rPr>
                <w:rFonts w:asciiTheme="minorHAnsi" w:hAnsiTheme="minorHAnsi"/>
                <w:sz w:val="20"/>
                <w:szCs w:val="20"/>
              </w:rPr>
              <w:t>Fette: „Unerschöpfliche“ Energiequelle, Marathon, Ironman</w:t>
            </w:r>
          </w:p>
        </w:tc>
        <w:tc>
          <w:tcPr>
            <w:tcW w:w="1134" w:type="dxa"/>
            <w:shd w:val="clear" w:color="auto" w:fill="FDF4E5"/>
          </w:tcPr>
          <w:p w14:paraId="602B6218" w14:textId="77777777" w:rsidR="00B12F62" w:rsidRDefault="00B12F62" w:rsidP="002C7562">
            <w:pPr>
              <w:spacing w:before="60" w:after="60"/>
              <w:jc w:val="center"/>
              <w:rPr>
                <w:rFonts w:asciiTheme="minorHAnsi" w:hAnsiTheme="minorHAnsi"/>
                <w:b/>
                <w:sz w:val="20"/>
                <w:szCs w:val="20"/>
              </w:rPr>
            </w:pPr>
            <w:r>
              <w:rPr>
                <w:rFonts w:asciiTheme="minorHAnsi" w:hAnsiTheme="minorHAnsi"/>
                <w:b/>
                <w:sz w:val="20"/>
                <w:szCs w:val="20"/>
              </w:rPr>
              <w:t>Je 1</w:t>
            </w:r>
          </w:p>
          <w:p w14:paraId="1B04BDB5" w14:textId="77777777" w:rsidR="00B12F62" w:rsidRDefault="00B12F62" w:rsidP="002C7562">
            <w:pPr>
              <w:spacing w:before="60" w:after="60"/>
              <w:jc w:val="center"/>
              <w:rPr>
                <w:rFonts w:asciiTheme="minorHAnsi" w:hAnsiTheme="minorHAnsi"/>
                <w:b/>
                <w:sz w:val="20"/>
                <w:szCs w:val="20"/>
              </w:rPr>
            </w:pPr>
            <w:r>
              <w:rPr>
                <w:rFonts w:asciiTheme="minorHAnsi" w:hAnsiTheme="minorHAnsi"/>
                <w:b/>
                <w:sz w:val="20"/>
                <w:szCs w:val="20"/>
              </w:rPr>
              <w:t>Je 1</w:t>
            </w:r>
          </w:p>
          <w:p w14:paraId="615B36B7" w14:textId="37774189" w:rsidR="00B12F62" w:rsidRPr="000607CD" w:rsidRDefault="00B12F62" w:rsidP="002C7562">
            <w:pPr>
              <w:spacing w:before="60" w:after="60"/>
              <w:jc w:val="center"/>
              <w:rPr>
                <w:rFonts w:asciiTheme="minorHAnsi" w:hAnsiTheme="minorHAnsi"/>
                <w:b/>
                <w:sz w:val="20"/>
                <w:szCs w:val="20"/>
              </w:rPr>
            </w:pPr>
            <w:proofErr w:type="spellStart"/>
            <w:r>
              <w:rPr>
                <w:rFonts w:asciiTheme="minorHAnsi" w:hAnsiTheme="minorHAnsi"/>
                <w:b/>
                <w:sz w:val="20"/>
                <w:szCs w:val="20"/>
              </w:rPr>
              <w:lastRenderedPageBreak/>
              <w:t>Bsp</w:t>
            </w:r>
            <w:proofErr w:type="spellEnd"/>
            <w:r>
              <w:rPr>
                <w:rFonts w:asciiTheme="minorHAnsi" w:hAnsiTheme="minorHAnsi"/>
                <w:b/>
                <w:sz w:val="20"/>
                <w:szCs w:val="20"/>
              </w:rPr>
              <w:t xml:space="preserve"> je 0,5</w:t>
            </w:r>
          </w:p>
        </w:tc>
      </w:tr>
    </w:tbl>
    <w:p w14:paraId="3AAFBC3E" w14:textId="77777777" w:rsidR="00AF7ED7" w:rsidRPr="00AD7F5F" w:rsidRDefault="00AF7ED7" w:rsidP="00AF7ED7">
      <w:pPr>
        <w:pStyle w:val="Listenabsatz"/>
        <w:spacing w:after="0"/>
        <w:ind w:left="0"/>
        <w:rPr>
          <w:rFonts w:asciiTheme="minorHAnsi" w:hAnsiTheme="minorHAnsi" w:cs="Calibri"/>
          <w:sz w:val="1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B12F62" w:rsidRPr="000607CD" w14:paraId="17EF652B" w14:textId="77777777" w:rsidTr="00B12F62">
        <w:tc>
          <w:tcPr>
            <w:tcW w:w="7230" w:type="dxa"/>
            <w:shd w:val="clear" w:color="auto" w:fill="FAEACB"/>
          </w:tcPr>
          <w:p w14:paraId="02D5638E" w14:textId="32374FEF" w:rsidR="00B12F62" w:rsidRDefault="00B12F62" w:rsidP="00517E23">
            <w:pPr>
              <w:tabs>
                <w:tab w:val="num" w:pos="284"/>
              </w:tabs>
              <w:spacing w:before="60" w:after="60"/>
              <w:jc w:val="both"/>
              <w:rPr>
                <w:rFonts w:asciiTheme="minorHAnsi" w:hAnsiTheme="minorHAnsi"/>
                <w:sz w:val="20"/>
                <w:szCs w:val="20"/>
              </w:rPr>
            </w:pPr>
            <w:r w:rsidRPr="00AF7ED7">
              <w:rPr>
                <w:rFonts w:asciiTheme="minorHAnsi" w:hAnsiTheme="minorHAnsi"/>
                <w:sz w:val="20"/>
                <w:szCs w:val="20"/>
              </w:rPr>
              <w:t>Markus läuft 400m in 60 Sekunden bei höchster Intensität</w:t>
            </w:r>
            <w:r>
              <w:rPr>
                <w:rFonts w:asciiTheme="minorHAnsi" w:hAnsiTheme="minorHAnsi"/>
                <w:sz w:val="20"/>
                <w:szCs w:val="20"/>
              </w:rPr>
              <w:t>.</w:t>
            </w:r>
          </w:p>
          <w:p w14:paraId="4F58E792" w14:textId="776C3D43" w:rsidR="00B12F62" w:rsidRPr="00AF7ED7" w:rsidRDefault="00B12F62" w:rsidP="00A01943">
            <w:pPr>
              <w:tabs>
                <w:tab w:val="num" w:pos="284"/>
              </w:tabs>
              <w:spacing w:before="60" w:after="60"/>
              <w:jc w:val="both"/>
              <w:rPr>
                <w:rFonts w:ascii="Arial" w:eastAsia="Times New Roman" w:hAnsi="Arial" w:cs="Arial"/>
                <w:sz w:val="24"/>
                <w:szCs w:val="24"/>
                <w:lang w:eastAsia="de-DE"/>
              </w:rPr>
            </w:pPr>
            <w:r>
              <w:rPr>
                <w:rFonts w:asciiTheme="minorHAnsi" w:hAnsiTheme="minorHAnsi"/>
                <w:sz w:val="20"/>
                <w:szCs w:val="20"/>
              </w:rPr>
              <w:t>Nenne jeweils den</w:t>
            </w:r>
            <w:r w:rsidRPr="00AF7ED7">
              <w:rPr>
                <w:rFonts w:asciiTheme="minorHAnsi" w:hAnsiTheme="minorHAnsi"/>
                <w:sz w:val="20"/>
                <w:szCs w:val="20"/>
              </w:rPr>
              <w:t xml:space="preserve"> Energiegewinnung</w:t>
            </w:r>
            <w:r>
              <w:rPr>
                <w:rFonts w:asciiTheme="minorHAnsi" w:hAnsiTheme="minorHAnsi"/>
                <w:sz w:val="20"/>
                <w:szCs w:val="20"/>
              </w:rPr>
              <w:t>sweg der in der Startphase und in den letzten 300 Metern dominiert.</w:t>
            </w:r>
          </w:p>
        </w:tc>
        <w:tc>
          <w:tcPr>
            <w:tcW w:w="1134" w:type="dxa"/>
            <w:shd w:val="clear" w:color="auto" w:fill="FAEACB"/>
          </w:tcPr>
          <w:p w14:paraId="20B8B398" w14:textId="6AF08063" w:rsidR="00B12F62" w:rsidRPr="000607CD" w:rsidRDefault="00B12F62" w:rsidP="00517E23">
            <w:pPr>
              <w:spacing w:before="60" w:after="60"/>
              <w:jc w:val="center"/>
              <w:rPr>
                <w:rFonts w:asciiTheme="minorHAnsi" w:hAnsiTheme="minorHAnsi"/>
                <w:b/>
                <w:sz w:val="20"/>
                <w:szCs w:val="20"/>
              </w:rPr>
            </w:pPr>
            <w:r>
              <w:rPr>
                <w:rFonts w:asciiTheme="minorHAnsi" w:hAnsiTheme="minorHAnsi"/>
                <w:b/>
                <w:sz w:val="20"/>
                <w:szCs w:val="20"/>
              </w:rPr>
              <w:t>2</w:t>
            </w:r>
          </w:p>
        </w:tc>
      </w:tr>
      <w:tr w:rsidR="00B12F62" w:rsidRPr="000607CD" w14:paraId="1C6FDEEC" w14:textId="77777777" w:rsidTr="00B12F62">
        <w:tc>
          <w:tcPr>
            <w:tcW w:w="7230" w:type="dxa"/>
            <w:shd w:val="clear" w:color="auto" w:fill="FDF4E5"/>
          </w:tcPr>
          <w:p w14:paraId="5FE4E9EA" w14:textId="77777777" w:rsidR="00B12F62" w:rsidRDefault="00B12F62" w:rsidP="00517E23">
            <w:pPr>
              <w:pStyle w:val="Listenabsatz"/>
              <w:numPr>
                <w:ilvl w:val="0"/>
                <w:numId w:val="11"/>
              </w:numPr>
              <w:spacing w:before="60" w:after="60"/>
              <w:jc w:val="both"/>
              <w:rPr>
                <w:rFonts w:asciiTheme="minorHAnsi" w:hAnsiTheme="minorHAnsi"/>
                <w:sz w:val="20"/>
                <w:szCs w:val="20"/>
              </w:rPr>
            </w:pPr>
            <w:r>
              <w:rPr>
                <w:rFonts w:asciiTheme="minorHAnsi" w:hAnsiTheme="minorHAnsi"/>
                <w:sz w:val="20"/>
                <w:szCs w:val="20"/>
              </w:rPr>
              <w:t>In der Startphase dominiert der anaerob-alaktazide Energiegewinnungsweg</w:t>
            </w:r>
          </w:p>
          <w:p w14:paraId="3FDD4436" w14:textId="476B5D33" w:rsidR="00B12F62" w:rsidRPr="00726D0C" w:rsidRDefault="00B12F62" w:rsidP="00517E23">
            <w:pPr>
              <w:pStyle w:val="Listenabsatz"/>
              <w:numPr>
                <w:ilvl w:val="0"/>
                <w:numId w:val="11"/>
              </w:numPr>
              <w:spacing w:before="60" w:after="60"/>
              <w:jc w:val="both"/>
              <w:rPr>
                <w:rFonts w:asciiTheme="minorHAnsi" w:hAnsiTheme="minorHAnsi"/>
                <w:sz w:val="20"/>
                <w:szCs w:val="20"/>
              </w:rPr>
            </w:pPr>
            <w:r>
              <w:rPr>
                <w:rFonts w:asciiTheme="minorHAnsi" w:hAnsiTheme="minorHAnsi"/>
                <w:sz w:val="20"/>
                <w:szCs w:val="20"/>
              </w:rPr>
              <w:t>In den letzten 300 Metern dominiert der anaerob-laktazide Energiegewinnungsweg.</w:t>
            </w:r>
          </w:p>
        </w:tc>
        <w:tc>
          <w:tcPr>
            <w:tcW w:w="1134" w:type="dxa"/>
            <w:shd w:val="clear" w:color="auto" w:fill="FDF4E5"/>
          </w:tcPr>
          <w:p w14:paraId="68B6BD32" w14:textId="64110DD2" w:rsidR="00B12F62" w:rsidRPr="000607CD" w:rsidRDefault="00B12F62" w:rsidP="00517E23">
            <w:pPr>
              <w:spacing w:before="60" w:after="60"/>
              <w:jc w:val="center"/>
              <w:rPr>
                <w:rFonts w:asciiTheme="minorHAnsi" w:hAnsiTheme="minorHAnsi"/>
                <w:b/>
                <w:sz w:val="20"/>
                <w:szCs w:val="20"/>
              </w:rPr>
            </w:pPr>
            <w:r>
              <w:rPr>
                <w:rFonts w:asciiTheme="minorHAnsi" w:hAnsiTheme="minorHAnsi"/>
                <w:b/>
                <w:sz w:val="20"/>
                <w:szCs w:val="20"/>
              </w:rPr>
              <w:t>Je 1</w:t>
            </w:r>
          </w:p>
        </w:tc>
      </w:tr>
      <w:tr w:rsidR="00B12F62" w:rsidRPr="000607CD" w14:paraId="7FACB86E" w14:textId="77777777" w:rsidTr="00B12F62">
        <w:tc>
          <w:tcPr>
            <w:tcW w:w="7230" w:type="dxa"/>
            <w:tcBorders>
              <w:top w:val="single" w:sz="4" w:space="0" w:color="auto"/>
              <w:left w:val="single" w:sz="4" w:space="0" w:color="auto"/>
              <w:bottom w:val="single" w:sz="4" w:space="0" w:color="auto"/>
              <w:right w:val="single" w:sz="4" w:space="0" w:color="auto"/>
            </w:tcBorders>
            <w:shd w:val="clear" w:color="auto" w:fill="FAEACB"/>
          </w:tcPr>
          <w:p w14:paraId="407224DA" w14:textId="56FE4C52" w:rsidR="00B12F62" w:rsidRPr="000607CD" w:rsidRDefault="00B12F62" w:rsidP="00A01943">
            <w:pPr>
              <w:tabs>
                <w:tab w:val="num" w:pos="284"/>
              </w:tabs>
              <w:spacing w:before="60" w:after="60"/>
              <w:jc w:val="both"/>
              <w:rPr>
                <w:rFonts w:asciiTheme="minorHAnsi" w:hAnsiTheme="minorHAnsi"/>
                <w:sz w:val="20"/>
                <w:szCs w:val="20"/>
              </w:rPr>
            </w:pPr>
            <w:r w:rsidRPr="00A01943">
              <w:rPr>
                <w:rFonts w:asciiTheme="minorHAnsi" w:hAnsiTheme="minorHAnsi"/>
                <w:sz w:val="20"/>
                <w:szCs w:val="20"/>
              </w:rPr>
              <w:t xml:space="preserve">Nach 350m wird er plötzlich langsamer und schafft es kaum ins Ziel. Was ist in Bezug auf die Energiegewinnung passiert? Benutze Fachbegriffe. </w:t>
            </w:r>
            <w:r w:rsidRPr="00A01943">
              <w:rPr>
                <w:rFonts w:asciiTheme="minorHAnsi" w:hAnsiTheme="minorHAnsi"/>
                <w:b/>
                <w:sz w:val="20"/>
                <w:szCs w:val="20"/>
              </w:rPr>
              <w:t>Zusatzpunkte möglich!</w:t>
            </w:r>
          </w:p>
        </w:tc>
        <w:tc>
          <w:tcPr>
            <w:tcW w:w="1134" w:type="dxa"/>
            <w:tcBorders>
              <w:top w:val="single" w:sz="4" w:space="0" w:color="auto"/>
              <w:left w:val="single" w:sz="4" w:space="0" w:color="auto"/>
              <w:bottom w:val="single" w:sz="4" w:space="0" w:color="auto"/>
              <w:right w:val="single" w:sz="4" w:space="0" w:color="auto"/>
            </w:tcBorders>
            <w:shd w:val="clear" w:color="auto" w:fill="FAEACB"/>
          </w:tcPr>
          <w:p w14:paraId="75FCA612" w14:textId="72A7BB5B" w:rsidR="00B12F62" w:rsidRPr="000607CD" w:rsidRDefault="00B12F62" w:rsidP="00201DEF">
            <w:pPr>
              <w:spacing w:before="60" w:after="60"/>
              <w:jc w:val="center"/>
              <w:rPr>
                <w:rFonts w:asciiTheme="minorHAnsi" w:hAnsiTheme="minorHAnsi"/>
                <w:b/>
                <w:sz w:val="20"/>
                <w:szCs w:val="20"/>
              </w:rPr>
            </w:pPr>
            <w:r>
              <w:rPr>
                <w:rFonts w:asciiTheme="minorHAnsi" w:hAnsiTheme="minorHAnsi"/>
                <w:b/>
                <w:sz w:val="20"/>
                <w:szCs w:val="20"/>
              </w:rPr>
              <w:t>3</w:t>
            </w:r>
          </w:p>
        </w:tc>
      </w:tr>
      <w:tr w:rsidR="00B12F62" w:rsidRPr="000607CD" w14:paraId="6EF91BE5" w14:textId="77777777" w:rsidTr="00B12F62">
        <w:tc>
          <w:tcPr>
            <w:tcW w:w="7230" w:type="dxa"/>
            <w:tcBorders>
              <w:top w:val="single" w:sz="4" w:space="0" w:color="auto"/>
              <w:left w:val="single" w:sz="4" w:space="0" w:color="auto"/>
              <w:bottom w:val="single" w:sz="4" w:space="0" w:color="auto"/>
              <w:right w:val="single" w:sz="4" w:space="0" w:color="auto"/>
            </w:tcBorders>
            <w:shd w:val="clear" w:color="auto" w:fill="FDF4E5"/>
          </w:tcPr>
          <w:p w14:paraId="4815110D" w14:textId="77777777" w:rsidR="00B12F62" w:rsidRDefault="00B12F62" w:rsidP="00A01943">
            <w:pPr>
              <w:pStyle w:val="Listenabsatz"/>
              <w:numPr>
                <w:ilvl w:val="0"/>
                <w:numId w:val="11"/>
              </w:numPr>
              <w:spacing w:before="60" w:after="60"/>
              <w:jc w:val="both"/>
              <w:rPr>
                <w:rFonts w:asciiTheme="minorHAnsi" w:hAnsiTheme="minorHAnsi"/>
                <w:sz w:val="20"/>
                <w:szCs w:val="20"/>
              </w:rPr>
            </w:pPr>
            <w:r w:rsidRPr="00A01943">
              <w:rPr>
                <w:rFonts w:asciiTheme="minorHAnsi" w:hAnsiTheme="minorHAnsi"/>
                <w:sz w:val="20"/>
                <w:szCs w:val="20"/>
              </w:rPr>
              <w:t>Durch die Belastung mit höchster Intensität reicht der Sauerstoff nicht aus / die Energiegewinnung mit Sauerstoff stellt zu langsam ATP bereit.</w:t>
            </w:r>
          </w:p>
          <w:p w14:paraId="4980E150" w14:textId="77777777" w:rsidR="00B12F62" w:rsidRDefault="00B12F62" w:rsidP="00A01943">
            <w:pPr>
              <w:pStyle w:val="Listenabsatz"/>
              <w:numPr>
                <w:ilvl w:val="0"/>
                <w:numId w:val="11"/>
              </w:numPr>
              <w:spacing w:before="60" w:after="60"/>
              <w:jc w:val="both"/>
              <w:rPr>
                <w:rFonts w:asciiTheme="minorHAnsi" w:hAnsiTheme="minorHAnsi"/>
                <w:sz w:val="20"/>
                <w:szCs w:val="20"/>
              </w:rPr>
            </w:pPr>
            <w:r w:rsidRPr="00A01943">
              <w:rPr>
                <w:rFonts w:asciiTheme="minorHAnsi" w:hAnsiTheme="minorHAnsi"/>
                <w:sz w:val="20"/>
                <w:szCs w:val="20"/>
              </w:rPr>
              <w:t>Beim Abbau von Kohlenhydraten ohne Sauerstoff (anaerob laktazid) entsteht Milchsäure.</w:t>
            </w:r>
          </w:p>
          <w:p w14:paraId="57A63310" w14:textId="77777777" w:rsidR="00B12F62" w:rsidRDefault="00B12F62" w:rsidP="00A01943">
            <w:pPr>
              <w:pStyle w:val="Listenabsatz"/>
              <w:numPr>
                <w:ilvl w:val="0"/>
                <w:numId w:val="11"/>
              </w:numPr>
              <w:spacing w:before="60" w:after="60"/>
              <w:jc w:val="both"/>
              <w:rPr>
                <w:rFonts w:asciiTheme="minorHAnsi" w:hAnsiTheme="minorHAnsi"/>
                <w:sz w:val="20"/>
                <w:szCs w:val="20"/>
              </w:rPr>
            </w:pPr>
            <w:r w:rsidRPr="00A01943">
              <w:rPr>
                <w:rFonts w:asciiTheme="minorHAnsi" w:hAnsiTheme="minorHAnsi"/>
                <w:sz w:val="20"/>
                <w:szCs w:val="20"/>
              </w:rPr>
              <w:t>Es kommt zur Übersäuerung und damit zur Erschöpfung</w:t>
            </w:r>
            <w:r>
              <w:rPr>
                <w:rFonts w:asciiTheme="minorHAnsi" w:hAnsiTheme="minorHAnsi"/>
                <w:sz w:val="20"/>
                <w:szCs w:val="20"/>
              </w:rPr>
              <w:t>.</w:t>
            </w:r>
          </w:p>
          <w:p w14:paraId="202C48ED" w14:textId="670192D3" w:rsidR="00B12F62" w:rsidRPr="00726D0C" w:rsidRDefault="00B12F62" w:rsidP="00A01943">
            <w:pPr>
              <w:pStyle w:val="Listenabsatz"/>
              <w:numPr>
                <w:ilvl w:val="0"/>
                <w:numId w:val="11"/>
              </w:numPr>
              <w:spacing w:before="60" w:after="60"/>
              <w:jc w:val="both"/>
              <w:rPr>
                <w:rFonts w:asciiTheme="minorHAnsi" w:hAnsiTheme="minorHAnsi"/>
                <w:sz w:val="20"/>
                <w:szCs w:val="20"/>
              </w:rPr>
            </w:pPr>
            <w:r w:rsidRPr="00A01943">
              <w:rPr>
                <w:rFonts w:asciiTheme="minorHAnsi" w:hAnsiTheme="minorHAnsi"/>
                <w:sz w:val="20"/>
                <w:szCs w:val="20"/>
              </w:rPr>
              <w:t xml:space="preserve">(Enzyme der ATP Bildung werden gehemmt und </w:t>
            </w:r>
            <w:r>
              <w:rPr>
                <w:rFonts w:asciiTheme="minorHAnsi" w:hAnsiTheme="minorHAnsi"/>
                <w:sz w:val="20"/>
                <w:szCs w:val="20"/>
              </w:rPr>
              <w:t xml:space="preserve">es </w:t>
            </w:r>
            <w:r w:rsidRPr="00A01943">
              <w:rPr>
                <w:rFonts w:asciiTheme="minorHAnsi" w:hAnsiTheme="minorHAnsi"/>
                <w:sz w:val="20"/>
                <w:szCs w:val="20"/>
              </w:rPr>
              <w:t>kann kein ATP mehr gebildet werden +1)</w:t>
            </w:r>
          </w:p>
        </w:tc>
        <w:tc>
          <w:tcPr>
            <w:tcW w:w="1134" w:type="dxa"/>
            <w:tcBorders>
              <w:top w:val="single" w:sz="4" w:space="0" w:color="auto"/>
              <w:left w:val="single" w:sz="4" w:space="0" w:color="auto"/>
              <w:bottom w:val="single" w:sz="4" w:space="0" w:color="auto"/>
              <w:right w:val="single" w:sz="4" w:space="0" w:color="auto"/>
            </w:tcBorders>
            <w:shd w:val="clear" w:color="auto" w:fill="FDF4E5"/>
          </w:tcPr>
          <w:p w14:paraId="5DF67467" w14:textId="77777777" w:rsidR="00B12F62" w:rsidRPr="000607CD" w:rsidRDefault="00B12F62" w:rsidP="00201DEF">
            <w:pPr>
              <w:spacing w:before="60" w:after="60"/>
              <w:jc w:val="center"/>
              <w:rPr>
                <w:rFonts w:asciiTheme="minorHAnsi" w:hAnsiTheme="minorHAnsi"/>
                <w:b/>
                <w:sz w:val="20"/>
                <w:szCs w:val="20"/>
              </w:rPr>
            </w:pPr>
            <w:r>
              <w:rPr>
                <w:rFonts w:asciiTheme="minorHAnsi" w:hAnsiTheme="minorHAnsi"/>
                <w:b/>
                <w:sz w:val="20"/>
                <w:szCs w:val="20"/>
              </w:rPr>
              <w:t>Je 1</w:t>
            </w:r>
          </w:p>
        </w:tc>
      </w:tr>
    </w:tbl>
    <w:p w14:paraId="347D7A2C" w14:textId="27413092" w:rsidR="00B12F62" w:rsidRDefault="00B12F62" w:rsidP="00A04835">
      <w:pPr>
        <w:pStyle w:val="Listenabsatz"/>
        <w:pBdr>
          <w:bottom w:val="single" w:sz="6" w:space="1" w:color="auto"/>
        </w:pBdr>
        <w:spacing w:after="0"/>
        <w:ind w:left="0"/>
        <w:rPr>
          <w:rFonts w:asciiTheme="minorHAnsi" w:hAnsiTheme="minorHAnsi" w:cs="Calibri"/>
          <w:sz w:val="20"/>
          <w:szCs w:val="20"/>
        </w:rPr>
      </w:pPr>
    </w:p>
    <w:p w14:paraId="7E414452" w14:textId="77777777" w:rsidR="00FB39B2" w:rsidRDefault="00FB39B2" w:rsidP="00A04835">
      <w:pPr>
        <w:pStyle w:val="Listenabsatz"/>
        <w:spacing w:after="0"/>
        <w:ind w:left="0"/>
        <w:rPr>
          <w:rFonts w:asciiTheme="minorHAnsi" w:hAnsiTheme="minorHAnsi" w:cs="Calibri"/>
          <w:sz w:val="20"/>
          <w:szCs w:val="20"/>
        </w:rPr>
      </w:pPr>
    </w:p>
    <w:p w14:paraId="5440505D" w14:textId="3D388961" w:rsidR="00FB39B2" w:rsidRPr="00FB39B2" w:rsidRDefault="00FB39B2" w:rsidP="00A04835">
      <w:pPr>
        <w:pStyle w:val="Listenabsatz"/>
        <w:spacing w:after="0"/>
        <w:ind w:left="0"/>
        <w:rPr>
          <w:rFonts w:asciiTheme="minorHAnsi" w:hAnsiTheme="minorHAnsi" w:cs="Calibri"/>
          <w:b/>
          <w:sz w:val="28"/>
          <w:szCs w:val="20"/>
          <w:u w:val="single"/>
        </w:rPr>
      </w:pPr>
      <w:bookmarkStart w:id="0" w:name="Doping"/>
      <w:r w:rsidRPr="00FB39B2">
        <w:rPr>
          <w:rFonts w:asciiTheme="minorHAnsi" w:hAnsiTheme="minorHAnsi" w:cs="Calibri"/>
          <w:b/>
          <w:sz w:val="28"/>
          <w:szCs w:val="20"/>
          <w:u w:val="single"/>
        </w:rPr>
        <w:t>Doping</w:t>
      </w:r>
      <w:bookmarkEnd w:id="0"/>
    </w:p>
    <w:p w14:paraId="4F67FBC3" w14:textId="77777777" w:rsidR="00FB39B2" w:rsidRPr="00AD7F5F" w:rsidRDefault="00FB39B2" w:rsidP="00FB39B2">
      <w:pPr>
        <w:pStyle w:val="Listenabsatz"/>
        <w:spacing w:after="0"/>
        <w:ind w:left="0"/>
        <w:rPr>
          <w:rFonts w:asciiTheme="minorHAnsi" w:hAnsiTheme="minorHAnsi" w:cs="Calibri"/>
          <w:sz w:val="1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FB39B2" w:rsidRPr="000607CD" w14:paraId="35111DB9" w14:textId="77777777" w:rsidTr="001571CA">
        <w:tc>
          <w:tcPr>
            <w:tcW w:w="7230" w:type="dxa"/>
            <w:shd w:val="clear" w:color="auto" w:fill="FAEACB"/>
          </w:tcPr>
          <w:p w14:paraId="63325981" w14:textId="77777777" w:rsidR="00FB39B2" w:rsidRPr="00A627F0" w:rsidRDefault="00FB39B2" w:rsidP="001571CA">
            <w:pPr>
              <w:tabs>
                <w:tab w:val="num" w:pos="284"/>
              </w:tabs>
              <w:spacing w:before="60" w:after="60"/>
              <w:jc w:val="both"/>
              <w:rPr>
                <w:rFonts w:asciiTheme="minorHAnsi" w:hAnsiTheme="minorHAnsi"/>
                <w:sz w:val="20"/>
                <w:szCs w:val="20"/>
              </w:rPr>
            </w:pPr>
            <w:r>
              <w:rPr>
                <w:rFonts w:asciiTheme="minorHAnsi" w:hAnsiTheme="minorHAnsi"/>
                <w:sz w:val="20"/>
                <w:szCs w:val="20"/>
              </w:rPr>
              <w:t>Erkläre, w</w:t>
            </w:r>
            <w:r w:rsidRPr="000B7762">
              <w:rPr>
                <w:rFonts w:asciiTheme="minorHAnsi" w:hAnsiTheme="minorHAnsi"/>
                <w:sz w:val="20"/>
                <w:szCs w:val="20"/>
              </w:rPr>
              <w:t xml:space="preserve">as </w:t>
            </w:r>
            <w:r>
              <w:rPr>
                <w:rFonts w:asciiTheme="minorHAnsi" w:hAnsiTheme="minorHAnsi"/>
                <w:sz w:val="20"/>
                <w:szCs w:val="20"/>
              </w:rPr>
              <w:t>die Abkürzung</w:t>
            </w:r>
            <w:r w:rsidRPr="000B7762">
              <w:rPr>
                <w:rFonts w:asciiTheme="minorHAnsi" w:hAnsiTheme="minorHAnsi"/>
                <w:sz w:val="20"/>
                <w:szCs w:val="20"/>
              </w:rPr>
              <w:t xml:space="preserve"> WADA </w:t>
            </w:r>
            <w:r>
              <w:rPr>
                <w:rFonts w:asciiTheme="minorHAnsi" w:hAnsiTheme="minorHAnsi"/>
                <w:sz w:val="20"/>
                <w:szCs w:val="20"/>
              </w:rPr>
              <w:t xml:space="preserve">bedeutet </w:t>
            </w:r>
            <w:r w:rsidRPr="000B7762">
              <w:rPr>
                <w:rFonts w:asciiTheme="minorHAnsi" w:hAnsiTheme="minorHAnsi"/>
                <w:sz w:val="20"/>
                <w:szCs w:val="20"/>
              </w:rPr>
              <w:t xml:space="preserve">und was </w:t>
            </w:r>
            <w:r>
              <w:rPr>
                <w:rFonts w:asciiTheme="minorHAnsi" w:hAnsiTheme="minorHAnsi"/>
                <w:sz w:val="20"/>
                <w:szCs w:val="20"/>
              </w:rPr>
              <w:t xml:space="preserve">diese Organisation </w:t>
            </w:r>
            <w:r w:rsidRPr="000B7762">
              <w:rPr>
                <w:rFonts w:asciiTheme="minorHAnsi" w:hAnsiTheme="minorHAnsi"/>
                <w:sz w:val="20"/>
                <w:szCs w:val="20"/>
              </w:rPr>
              <w:t>m</w:t>
            </w:r>
            <w:r>
              <w:rPr>
                <w:rFonts w:asciiTheme="minorHAnsi" w:hAnsiTheme="minorHAnsi"/>
                <w:sz w:val="20"/>
                <w:szCs w:val="20"/>
              </w:rPr>
              <w:t>acht.</w:t>
            </w:r>
          </w:p>
        </w:tc>
        <w:tc>
          <w:tcPr>
            <w:tcW w:w="1134" w:type="dxa"/>
            <w:shd w:val="clear" w:color="auto" w:fill="FAEACB"/>
          </w:tcPr>
          <w:p w14:paraId="1DA098C2" w14:textId="77777777" w:rsidR="00FB39B2" w:rsidRPr="000607CD" w:rsidRDefault="00FB39B2" w:rsidP="001571CA">
            <w:pPr>
              <w:spacing w:before="60" w:after="60"/>
              <w:jc w:val="center"/>
              <w:rPr>
                <w:rFonts w:asciiTheme="minorHAnsi" w:hAnsiTheme="minorHAnsi"/>
                <w:b/>
                <w:sz w:val="20"/>
                <w:szCs w:val="20"/>
              </w:rPr>
            </w:pPr>
            <w:r>
              <w:rPr>
                <w:rFonts w:asciiTheme="minorHAnsi" w:hAnsiTheme="minorHAnsi"/>
                <w:b/>
                <w:sz w:val="20"/>
                <w:szCs w:val="20"/>
              </w:rPr>
              <w:t>3</w:t>
            </w:r>
          </w:p>
        </w:tc>
      </w:tr>
      <w:tr w:rsidR="00FB39B2" w:rsidRPr="000607CD" w14:paraId="5C69A76A" w14:textId="77777777" w:rsidTr="001571CA">
        <w:tc>
          <w:tcPr>
            <w:tcW w:w="7230" w:type="dxa"/>
            <w:shd w:val="clear" w:color="auto" w:fill="FDF4E5"/>
          </w:tcPr>
          <w:p w14:paraId="6CAE147A" w14:textId="77777777" w:rsidR="00FB39B2" w:rsidRPr="000B7762" w:rsidRDefault="00FB39B2" w:rsidP="001571CA">
            <w:pPr>
              <w:tabs>
                <w:tab w:val="num" w:pos="284"/>
              </w:tabs>
              <w:spacing w:before="60" w:after="60"/>
              <w:jc w:val="both"/>
              <w:rPr>
                <w:rFonts w:asciiTheme="minorHAnsi" w:hAnsiTheme="minorHAnsi"/>
                <w:sz w:val="20"/>
                <w:szCs w:val="20"/>
              </w:rPr>
            </w:pPr>
            <w:r w:rsidRPr="001143A5">
              <w:rPr>
                <w:rFonts w:asciiTheme="minorHAnsi" w:hAnsiTheme="minorHAnsi"/>
                <w:sz w:val="20"/>
                <w:szCs w:val="20"/>
                <w:lang w:val="en-US"/>
              </w:rPr>
              <w:t xml:space="preserve">World Anti-Doping Agency: </w:t>
            </w:r>
            <w:proofErr w:type="spellStart"/>
            <w:r w:rsidRPr="001143A5">
              <w:rPr>
                <w:rFonts w:asciiTheme="minorHAnsi" w:hAnsiTheme="minorHAnsi"/>
                <w:sz w:val="20"/>
                <w:szCs w:val="20"/>
                <w:lang w:val="en-US"/>
              </w:rPr>
              <w:t>Weltweiter</w:t>
            </w:r>
            <w:proofErr w:type="spellEnd"/>
            <w:r w:rsidRPr="001143A5">
              <w:rPr>
                <w:rFonts w:asciiTheme="minorHAnsi" w:hAnsiTheme="minorHAnsi"/>
                <w:sz w:val="20"/>
                <w:szCs w:val="20"/>
                <w:lang w:val="en-US"/>
              </w:rPr>
              <w:t xml:space="preserve"> </w:t>
            </w:r>
            <w:proofErr w:type="spellStart"/>
            <w:r w:rsidRPr="001143A5">
              <w:rPr>
                <w:rFonts w:asciiTheme="minorHAnsi" w:hAnsiTheme="minorHAnsi"/>
                <w:sz w:val="20"/>
                <w:szCs w:val="20"/>
                <w:lang w:val="en-US"/>
              </w:rPr>
              <w:t>Antidopingkampf</w:t>
            </w:r>
            <w:proofErr w:type="spellEnd"/>
            <w:r w:rsidRPr="001143A5">
              <w:rPr>
                <w:rFonts w:asciiTheme="minorHAnsi" w:hAnsiTheme="minorHAnsi"/>
                <w:sz w:val="20"/>
                <w:szCs w:val="20"/>
                <w:lang w:val="en-US"/>
              </w:rPr>
              <w:t xml:space="preserve">. </w:t>
            </w:r>
            <w:r w:rsidRPr="000B7762">
              <w:rPr>
                <w:rFonts w:asciiTheme="minorHAnsi" w:hAnsiTheme="minorHAnsi"/>
                <w:sz w:val="20"/>
                <w:szCs w:val="20"/>
              </w:rPr>
              <w:t>Kontrolle der Sportler in Trainings- und Wettkampfphasen</w:t>
            </w:r>
            <w:r>
              <w:rPr>
                <w:rFonts w:asciiTheme="minorHAnsi" w:hAnsiTheme="minorHAnsi"/>
                <w:sz w:val="20"/>
                <w:szCs w:val="20"/>
              </w:rPr>
              <w:t>…</w:t>
            </w:r>
          </w:p>
        </w:tc>
        <w:tc>
          <w:tcPr>
            <w:tcW w:w="1134" w:type="dxa"/>
            <w:shd w:val="clear" w:color="auto" w:fill="FDF4E5"/>
          </w:tcPr>
          <w:p w14:paraId="6D547717" w14:textId="77777777" w:rsidR="00FB39B2" w:rsidRPr="000607CD" w:rsidRDefault="00FB39B2" w:rsidP="001571CA">
            <w:pPr>
              <w:spacing w:before="60" w:after="60"/>
              <w:jc w:val="center"/>
              <w:rPr>
                <w:rFonts w:asciiTheme="minorHAnsi" w:hAnsiTheme="minorHAnsi"/>
                <w:b/>
                <w:sz w:val="20"/>
                <w:szCs w:val="20"/>
              </w:rPr>
            </w:pPr>
            <w:r>
              <w:rPr>
                <w:rFonts w:asciiTheme="minorHAnsi" w:hAnsiTheme="minorHAnsi"/>
                <w:b/>
                <w:sz w:val="20"/>
                <w:szCs w:val="20"/>
              </w:rPr>
              <w:t>3</w:t>
            </w:r>
          </w:p>
        </w:tc>
      </w:tr>
    </w:tbl>
    <w:p w14:paraId="5C48634D" w14:textId="77777777" w:rsidR="00FB39B2" w:rsidRPr="00AD7F5F" w:rsidRDefault="00FB39B2" w:rsidP="00FB39B2">
      <w:pPr>
        <w:pStyle w:val="Listenabsatz"/>
        <w:spacing w:after="0"/>
        <w:ind w:left="0"/>
        <w:rPr>
          <w:rFonts w:asciiTheme="minorHAnsi" w:hAnsiTheme="minorHAnsi" w:cs="Calibri"/>
          <w:sz w:val="10"/>
          <w:szCs w:val="2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FB39B2" w:rsidRPr="000607CD" w14:paraId="5C96DD63" w14:textId="77777777" w:rsidTr="001571CA">
        <w:tc>
          <w:tcPr>
            <w:tcW w:w="7230" w:type="dxa"/>
            <w:shd w:val="clear" w:color="auto" w:fill="FAEACB"/>
          </w:tcPr>
          <w:p w14:paraId="601659FC" w14:textId="77777777" w:rsidR="00FB39B2" w:rsidRPr="00A627F0" w:rsidRDefault="00FB39B2" w:rsidP="001571CA">
            <w:pPr>
              <w:tabs>
                <w:tab w:val="num" w:pos="284"/>
              </w:tabs>
              <w:spacing w:before="60" w:after="60"/>
              <w:jc w:val="both"/>
              <w:rPr>
                <w:rFonts w:asciiTheme="minorHAnsi" w:hAnsiTheme="minorHAnsi"/>
                <w:sz w:val="20"/>
                <w:szCs w:val="20"/>
              </w:rPr>
            </w:pPr>
            <w:r>
              <w:rPr>
                <w:rFonts w:asciiTheme="minorHAnsi" w:hAnsiTheme="minorHAnsi"/>
                <w:sz w:val="20"/>
                <w:szCs w:val="20"/>
              </w:rPr>
              <w:t xml:space="preserve">Nenne das </w:t>
            </w:r>
            <w:r w:rsidRPr="00F50ABB">
              <w:rPr>
                <w:rFonts w:asciiTheme="minorHAnsi" w:hAnsiTheme="minorHAnsi"/>
                <w:sz w:val="20"/>
                <w:szCs w:val="20"/>
              </w:rPr>
              <w:t>Land</w:t>
            </w:r>
            <w:r>
              <w:rPr>
                <w:rFonts w:asciiTheme="minorHAnsi" w:hAnsiTheme="minorHAnsi"/>
                <w:sz w:val="20"/>
                <w:szCs w:val="20"/>
              </w:rPr>
              <w:t xml:space="preserve">, das wegen staatlich organisiertem </w:t>
            </w:r>
            <w:r w:rsidRPr="00F50ABB">
              <w:rPr>
                <w:rFonts w:asciiTheme="minorHAnsi" w:hAnsiTheme="minorHAnsi"/>
                <w:sz w:val="20"/>
                <w:szCs w:val="20"/>
              </w:rPr>
              <w:t>Dopings</w:t>
            </w:r>
            <w:r>
              <w:rPr>
                <w:rFonts w:asciiTheme="minorHAnsi" w:hAnsiTheme="minorHAnsi"/>
                <w:sz w:val="20"/>
                <w:szCs w:val="20"/>
              </w:rPr>
              <w:t xml:space="preserve"> in vielen Sportarten</w:t>
            </w:r>
            <w:r w:rsidRPr="00F50ABB">
              <w:rPr>
                <w:rFonts w:asciiTheme="minorHAnsi" w:hAnsiTheme="minorHAnsi"/>
                <w:sz w:val="20"/>
                <w:szCs w:val="20"/>
              </w:rPr>
              <w:t xml:space="preserve"> </w:t>
            </w:r>
            <w:r>
              <w:rPr>
                <w:rFonts w:asciiTheme="minorHAnsi" w:hAnsiTheme="minorHAnsi"/>
                <w:sz w:val="20"/>
                <w:szCs w:val="20"/>
              </w:rPr>
              <w:t>von Olympia</w:t>
            </w:r>
            <w:r w:rsidRPr="00F50ABB">
              <w:rPr>
                <w:rFonts w:asciiTheme="minorHAnsi" w:hAnsiTheme="minorHAnsi"/>
                <w:sz w:val="20"/>
                <w:szCs w:val="20"/>
              </w:rPr>
              <w:t xml:space="preserve"> 2016 ausgeschlossen</w:t>
            </w:r>
            <w:r>
              <w:rPr>
                <w:rFonts w:asciiTheme="minorHAnsi" w:hAnsiTheme="minorHAnsi"/>
                <w:sz w:val="20"/>
                <w:szCs w:val="20"/>
              </w:rPr>
              <w:t xml:space="preserve"> wurde</w:t>
            </w:r>
          </w:p>
        </w:tc>
        <w:tc>
          <w:tcPr>
            <w:tcW w:w="1134" w:type="dxa"/>
            <w:shd w:val="clear" w:color="auto" w:fill="FAEACB"/>
          </w:tcPr>
          <w:p w14:paraId="548710A8" w14:textId="77777777" w:rsidR="00FB39B2" w:rsidRPr="000607CD" w:rsidRDefault="00FB39B2" w:rsidP="001571CA">
            <w:pPr>
              <w:spacing w:before="60" w:after="60"/>
              <w:jc w:val="center"/>
              <w:rPr>
                <w:rFonts w:asciiTheme="minorHAnsi" w:hAnsiTheme="minorHAnsi"/>
                <w:b/>
                <w:sz w:val="20"/>
                <w:szCs w:val="20"/>
              </w:rPr>
            </w:pPr>
            <w:r>
              <w:rPr>
                <w:rFonts w:asciiTheme="minorHAnsi" w:hAnsiTheme="minorHAnsi"/>
                <w:b/>
                <w:sz w:val="20"/>
                <w:szCs w:val="20"/>
              </w:rPr>
              <w:t>1</w:t>
            </w:r>
          </w:p>
        </w:tc>
      </w:tr>
      <w:tr w:rsidR="00FB39B2" w:rsidRPr="000607CD" w14:paraId="29B9E799" w14:textId="77777777" w:rsidTr="001571CA">
        <w:tc>
          <w:tcPr>
            <w:tcW w:w="7230" w:type="dxa"/>
            <w:shd w:val="clear" w:color="auto" w:fill="FDF4E5"/>
          </w:tcPr>
          <w:p w14:paraId="22B80F6F" w14:textId="77777777" w:rsidR="00FB39B2" w:rsidRPr="000B7762" w:rsidRDefault="00FB39B2" w:rsidP="001571CA">
            <w:pPr>
              <w:tabs>
                <w:tab w:val="num" w:pos="284"/>
              </w:tabs>
              <w:spacing w:before="60" w:after="60"/>
              <w:jc w:val="both"/>
              <w:rPr>
                <w:rFonts w:asciiTheme="minorHAnsi" w:hAnsiTheme="minorHAnsi"/>
                <w:sz w:val="20"/>
                <w:szCs w:val="20"/>
              </w:rPr>
            </w:pPr>
            <w:proofErr w:type="spellStart"/>
            <w:r>
              <w:rPr>
                <w:rFonts w:asciiTheme="minorHAnsi" w:hAnsiTheme="minorHAnsi"/>
                <w:sz w:val="20"/>
                <w:szCs w:val="20"/>
                <w:lang w:val="en-US"/>
              </w:rPr>
              <w:t>Russland</w:t>
            </w:r>
            <w:proofErr w:type="spellEnd"/>
          </w:p>
        </w:tc>
        <w:tc>
          <w:tcPr>
            <w:tcW w:w="1134" w:type="dxa"/>
            <w:shd w:val="clear" w:color="auto" w:fill="FDF4E5"/>
          </w:tcPr>
          <w:p w14:paraId="0A34E174" w14:textId="77777777" w:rsidR="00FB39B2" w:rsidRPr="000607CD" w:rsidRDefault="00FB39B2" w:rsidP="001571CA">
            <w:pPr>
              <w:spacing w:before="60" w:after="60"/>
              <w:jc w:val="center"/>
              <w:rPr>
                <w:rFonts w:asciiTheme="minorHAnsi" w:hAnsiTheme="minorHAnsi"/>
                <w:b/>
                <w:sz w:val="20"/>
                <w:szCs w:val="20"/>
              </w:rPr>
            </w:pPr>
            <w:r>
              <w:rPr>
                <w:rFonts w:asciiTheme="minorHAnsi" w:hAnsiTheme="minorHAnsi"/>
                <w:b/>
                <w:sz w:val="20"/>
                <w:szCs w:val="20"/>
              </w:rPr>
              <w:t>1</w:t>
            </w:r>
          </w:p>
        </w:tc>
      </w:tr>
    </w:tbl>
    <w:p w14:paraId="0586BC78" w14:textId="2C4CF699" w:rsidR="00FB39B2" w:rsidRDefault="00FB39B2" w:rsidP="00FB39B2">
      <w:pPr>
        <w:pStyle w:val="Listenabsatz"/>
        <w:pBdr>
          <w:bottom w:val="single" w:sz="6" w:space="1" w:color="auto"/>
        </w:pBdr>
        <w:spacing w:after="0"/>
        <w:ind w:left="0"/>
        <w:rPr>
          <w:rFonts w:asciiTheme="minorHAnsi" w:hAnsiTheme="minorHAnsi" w:cs="Calibri"/>
          <w:sz w:val="20"/>
          <w:szCs w:val="20"/>
        </w:rPr>
      </w:pPr>
    </w:p>
    <w:p w14:paraId="1CF8FFA5" w14:textId="77777777" w:rsidR="00FB39B2" w:rsidRDefault="00FB39B2" w:rsidP="00FB39B2">
      <w:pPr>
        <w:pStyle w:val="Listenabsatz"/>
        <w:spacing w:after="0"/>
        <w:ind w:left="0"/>
        <w:rPr>
          <w:rFonts w:asciiTheme="minorHAnsi" w:hAnsiTheme="minorHAnsi" w:cs="Calibri"/>
          <w:sz w:val="20"/>
          <w:szCs w:val="20"/>
        </w:rPr>
      </w:pPr>
    </w:p>
    <w:p w14:paraId="17740B53" w14:textId="77777777" w:rsidR="00FB39B2" w:rsidRPr="00B12F62" w:rsidRDefault="00FB39B2" w:rsidP="00FB39B2">
      <w:pPr>
        <w:pStyle w:val="Listenabsatz"/>
        <w:spacing w:after="0"/>
        <w:ind w:left="0"/>
        <w:rPr>
          <w:rFonts w:asciiTheme="minorHAnsi" w:hAnsiTheme="minorHAnsi" w:cs="Calibri"/>
          <w:sz w:val="20"/>
          <w:szCs w:val="20"/>
        </w:rPr>
      </w:pPr>
      <w:r>
        <w:rPr>
          <w:rFonts w:ascii="Arial" w:hAnsi="Arial" w:cs="Arial"/>
        </w:rPr>
        <w:t>1</w:t>
      </w:r>
      <w:r w:rsidRPr="00B12F62">
        <w:rPr>
          <w:rFonts w:asciiTheme="minorHAnsi" w:hAnsiTheme="minorHAnsi" w:cs="Calibri"/>
          <w:sz w:val="20"/>
          <w:szCs w:val="20"/>
        </w:rPr>
        <w:t>. Die folgenden Sätze sind inhaltlich falsch.</w:t>
      </w:r>
    </w:p>
    <w:p w14:paraId="59E33356"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 xml:space="preserve">    Verbessere die falschen Aussagen.</w:t>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t xml:space="preserve">  (8P)</w:t>
      </w:r>
    </w:p>
    <w:p w14:paraId="7C354F51" w14:textId="77777777" w:rsidR="00FB39B2" w:rsidRPr="00B12F62" w:rsidRDefault="00FB39B2" w:rsidP="00FB39B2">
      <w:pPr>
        <w:pStyle w:val="Listenabsatz"/>
        <w:spacing w:after="0"/>
        <w:ind w:left="0"/>
        <w:rPr>
          <w:rFonts w:asciiTheme="minorHAnsi" w:hAnsiTheme="minorHAnsi" w:cs="Calibri"/>
          <w:sz w:val="20"/>
          <w:szCs w:val="20"/>
        </w:rPr>
      </w:pPr>
    </w:p>
    <w:p w14:paraId="2430D7E7"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Die Ernährung sollte kohlenhydratbetont (60-65%), vitaminkontrolliert (20-25%) und eiweißhochwertig (ca.15%) sein.</w:t>
      </w:r>
    </w:p>
    <w:p w14:paraId="00D78DF7" w14:textId="77777777" w:rsidR="00FB39B2" w:rsidRPr="00B12F62" w:rsidRDefault="00FB39B2" w:rsidP="00FB39B2">
      <w:pPr>
        <w:pStyle w:val="Listenabsatz"/>
        <w:spacing w:after="0"/>
        <w:ind w:left="0"/>
        <w:rPr>
          <w:rFonts w:asciiTheme="minorHAnsi" w:hAnsiTheme="minorHAnsi" w:cs="Calibri"/>
          <w:sz w:val="20"/>
          <w:szCs w:val="20"/>
        </w:rPr>
      </w:pPr>
    </w:p>
    <w:p w14:paraId="686DF66C"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Ungehärtetes Pflanzenöl (mehrfach gesättigte Fettsäuren) sollten eher als tierische Fette verwendet werden.</w:t>
      </w:r>
    </w:p>
    <w:p w14:paraId="5D938831" w14:textId="77777777" w:rsidR="00FB39B2" w:rsidRPr="00B12F62" w:rsidRDefault="00FB39B2" w:rsidP="00FB39B2">
      <w:pPr>
        <w:pStyle w:val="Listenabsatz"/>
        <w:spacing w:after="0"/>
        <w:ind w:left="0"/>
        <w:rPr>
          <w:rFonts w:asciiTheme="minorHAnsi" w:hAnsiTheme="minorHAnsi" w:cs="Calibri"/>
          <w:sz w:val="20"/>
          <w:szCs w:val="20"/>
        </w:rPr>
      </w:pPr>
    </w:p>
    <w:p w14:paraId="7FDCA7DF"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Bei langandauernden Belastungen sind unsere wichtigsten Energielieferanten die komplexen (langkettigen) Aminosäuren.</w:t>
      </w:r>
    </w:p>
    <w:p w14:paraId="4F2121AD" w14:textId="77777777" w:rsidR="00FB39B2" w:rsidRPr="00B12F62" w:rsidRDefault="00FB39B2" w:rsidP="00FB39B2">
      <w:pPr>
        <w:pStyle w:val="Listenabsatz"/>
        <w:spacing w:after="0"/>
        <w:ind w:left="0"/>
        <w:rPr>
          <w:rFonts w:asciiTheme="minorHAnsi" w:hAnsiTheme="minorHAnsi" w:cs="Calibri"/>
          <w:sz w:val="20"/>
          <w:szCs w:val="20"/>
        </w:rPr>
      </w:pPr>
    </w:p>
    <w:p w14:paraId="4515D9DE"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Um energieliefernde Nährstoffe um- und abzubauen, benötigt der Sportler täglich Nikotin und Alkohol.</w:t>
      </w:r>
    </w:p>
    <w:p w14:paraId="7253E253" w14:textId="77777777" w:rsidR="00FB39B2" w:rsidRPr="00B12F62" w:rsidRDefault="00FB39B2" w:rsidP="00FB39B2">
      <w:pPr>
        <w:pStyle w:val="Listenabsatz"/>
        <w:spacing w:after="0"/>
        <w:ind w:left="0"/>
        <w:rPr>
          <w:rFonts w:asciiTheme="minorHAnsi" w:hAnsiTheme="minorHAnsi" w:cs="Calibri"/>
          <w:sz w:val="20"/>
          <w:szCs w:val="20"/>
        </w:rPr>
      </w:pPr>
    </w:p>
    <w:p w14:paraId="171E91B3"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Ein Sportler kann einen Teil der Vitamine nur zusammen mit Eiweiß verwerten.</w:t>
      </w:r>
    </w:p>
    <w:p w14:paraId="0AC84A23" w14:textId="77777777" w:rsidR="00FB39B2" w:rsidRPr="00B12F62" w:rsidRDefault="00FB39B2" w:rsidP="00FB39B2">
      <w:pPr>
        <w:pStyle w:val="Listenabsatz"/>
        <w:spacing w:after="0"/>
        <w:ind w:left="0"/>
        <w:rPr>
          <w:rFonts w:asciiTheme="minorHAnsi" w:hAnsiTheme="minorHAnsi" w:cs="Calibri"/>
          <w:sz w:val="20"/>
          <w:szCs w:val="20"/>
        </w:rPr>
      </w:pPr>
    </w:p>
    <w:p w14:paraId="40D0C67B"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 xml:space="preserve">Der Körper benötigt mehrfach gesättigte Fettsäuren, und zwar </w:t>
      </w:r>
      <w:proofErr w:type="spellStart"/>
      <w:r w:rsidRPr="00B12F62">
        <w:rPr>
          <w:rFonts w:asciiTheme="minorHAnsi" w:hAnsiTheme="minorHAnsi" w:cs="Calibri"/>
          <w:sz w:val="20"/>
          <w:szCs w:val="20"/>
        </w:rPr>
        <w:t>cirka</w:t>
      </w:r>
      <w:proofErr w:type="spellEnd"/>
      <w:r w:rsidRPr="00B12F62">
        <w:rPr>
          <w:rFonts w:asciiTheme="minorHAnsi" w:hAnsiTheme="minorHAnsi" w:cs="Calibri"/>
          <w:sz w:val="20"/>
          <w:szCs w:val="20"/>
        </w:rPr>
        <w:t xml:space="preserve"> 120 g/Tag.</w:t>
      </w:r>
    </w:p>
    <w:p w14:paraId="245B2524" w14:textId="77777777" w:rsidR="00FB39B2" w:rsidRPr="00B12F62" w:rsidRDefault="00FB39B2" w:rsidP="00FB39B2">
      <w:pPr>
        <w:pStyle w:val="Listenabsatz"/>
        <w:spacing w:after="0"/>
        <w:ind w:left="0"/>
        <w:rPr>
          <w:rFonts w:asciiTheme="minorHAnsi" w:hAnsiTheme="minorHAnsi" w:cs="Calibri"/>
          <w:sz w:val="20"/>
          <w:szCs w:val="20"/>
        </w:rPr>
      </w:pPr>
    </w:p>
    <w:p w14:paraId="57ACA25B"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Bei Flüssigkeitsverlust von mehr als 10 Prozent sinkt die Leistungsfähigkeit schnell ab.</w:t>
      </w:r>
    </w:p>
    <w:p w14:paraId="14DD5374" w14:textId="77777777" w:rsidR="00FB39B2" w:rsidRPr="00B12F62" w:rsidRDefault="00FB39B2" w:rsidP="00FB39B2">
      <w:pPr>
        <w:pStyle w:val="Listenabsatz"/>
        <w:spacing w:after="0"/>
        <w:ind w:left="0"/>
        <w:rPr>
          <w:rFonts w:asciiTheme="minorHAnsi" w:hAnsiTheme="minorHAnsi" w:cs="Calibri"/>
          <w:sz w:val="20"/>
          <w:szCs w:val="20"/>
        </w:rPr>
      </w:pPr>
    </w:p>
    <w:p w14:paraId="09D74D2E"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lastRenderedPageBreak/>
        <w:t>Der Körper des Menschen besteht zu etwa 30 Prozent aus Wasser.</w:t>
      </w:r>
    </w:p>
    <w:p w14:paraId="23B88E7E" w14:textId="77777777" w:rsidR="00FB39B2" w:rsidRPr="00B12F62" w:rsidRDefault="00FB39B2" w:rsidP="00FB39B2">
      <w:pPr>
        <w:pStyle w:val="Listenabsatz"/>
        <w:spacing w:after="0"/>
        <w:ind w:left="0"/>
        <w:rPr>
          <w:rFonts w:asciiTheme="minorHAnsi" w:hAnsiTheme="minorHAnsi" w:cs="Calibri"/>
          <w:sz w:val="20"/>
          <w:szCs w:val="20"/>
        </w:rPr>
      </w:pPr>
    </w:p>
    <w:p w14:paraId="7A3F34C3" w14:textId="77777777" w:rsidR="00FB39B2" w:rsidRPr="00B12F62" w:rsidRDefault="00FB39B2" w:rsidP="00FB39B2">
      <w:pPr>
        <w:pStyle w:val="Listenabsatz"/>
        <w:spacing w:after="0"/>
        <w:ind w:left="0"/>
        <w:rPr>
          <w:rFonts w:asciiTheme="minorHAnsi" w:hAnsiTheme="minorHAnsi" w:cs="Calibri"/>
          <w:sz w:val="20"/>
          <w:szCs w:val="20"/>
        </w:rPr>
      </w:pPr>
    </w:p>
    <w:p w14:paraId="65D8177F"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 xml:space="preserve">2. Nenne die 7 Lebensmittelgruppen und 5 Regeln der gesunden Ernährung der Deutschen  </w:t>
      </w:r>
    </w:p>
    <w:p w14:paraId="2E0A4A50"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 xml:space="preserve">    Gesellschaft für Ernährung. </w:t>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t xml:space="preserve">                         (6P)</w:t>
      </w:r>
    </w:p>
    <w:p w14:paraId="5BD1BD79" w14:textId="77777777" w:rsidR="00FB39B2" w:rsidRPr="00B12F62" w:rsidRDefault="00FB39B2" w:rsidP="00FB39B2">
      <w:pPr>
        <w:pStyle w:val="Listenabsatz"/>
        <w:spacing w:after="0"/>
        <w:ind w:left="0"/>
        <w:rPr>
          <w:rFonts w:asciiTheme="minorHAnsi" w:hAnsiTheme="minorHAnsi" w:cs="Calibri"/>
          <w:sz w:val="20"/>
          <w:szCs w:val="20"/>
        </w:rPr>
      </w:pPr>
    </w:p>
    <w:p w14:paraId="185E9FB4"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 xml:space="preserve">3.  Schildere die Auswirkungen des Alkoholkonsums auf das Herz und die </w:t>
      </w:r>
      <w:proofErr w:type="spellStart"/>
      <w:r w:rsidRPr="00B12F62">
        <w:rPr>
          <w:rFonts w:asciiTheme="minorHAnsi" w:hAnsiTheme="minorHAnsi" w:cs="Calibri"/>
          <w:sz w:val="20"/>
          <w:szCs w:val="20"/>
        </w:rPr>
        <w:t>Blutgefässe</w:t>
      </w:r>
      <w:proofErr w:type="spellEnd"/>
      <w:r w:rsidRPr="00B12F62">
        <w:rPr>
          <w:rFonts w:asciiTheme="minorHAnsi" w:hAnsiTheme="minorHAnsi" w:cs="Calibri"/>
          <w:sz w:val="20"/>
          <w:szCs w:val="20"/>
        </w:rPr>
        <w:t>,</w:t>
      </w:r>
    </w:p>
    <w:p w14:paraId="01218094" w14:textId="77777777" w:rsidR="00FB39B2" w:rsidRPr="00B12F62" w:rsidRDefault="00FB39B2" w:rsidP="00FB39B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 xml:space="preserve">     sowie auf das Gehirn und Sinnesorgane.</w:t>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r>
      <w:r w:rsidRPr="00B12F62">
        <w:rPr>
          <w:rFonts w:asciiTheme="minorHAnsi" w:hAnsiTheme="minorHAnsi" w:cs="Calibri"/>
          <w:sz w:val="20"/>
          <w:szCs w:val="20"/>
        </w:rPr>
        <w:tab/>
        <w:t xml:space="preserve">(4P)   </w:t>
      </w:r>
    </w:p>
    <w:p w14:paraId="7D4E6C7A" w14:textId="77777777" w:rsidR="00FB39B2" w:rsidRDefault="00FB39B2" w:rsidP="00FB39B2">
      <w:pPr>
        <w:pStyle w:val="Listenabsatz"/>
        <w:pBdr>
          <w:bottom w:val="single" w:sz="6" w:space="1" w:color="auto"/>
        </w:pBdr>
        <w:spacing w:after="0"/>
        <w:ind w:left="0"/>
        <w:rPr>
          <w:rFonts w:asciiTheme="minorHAnsi" w:hAnsiTheme="minorHAnsi" w:cs="Calibri"/>
          <w:sz w:val="20"/>
          <w:szCs w:val="20"/>
        </w:rPr>
      </w:pPr>
    </w:p>
    <w:p w14:paraId="44A485CC" w14:textId="77777777" w:rsidR="00FB39B2" w:rsidRDefault="00FB39B2" w:rsidP="00FB39B2">
      <w:pPr>
        <w:pStyle w:val="Listenabsatz"/>
        <w:spacing w:after="0"/>
        <w:ind w:left="0"/>
        <w:rPr>
          <w:rFonts w:asciiTheme="minorHAnsi" w:hAnsiTheme="minorHAnsi" w:cs="Calibri"/>
          <w:sz w:val="20"/>
          <w:szCs w:val="20"/>
        </w:rPr>
      </w:pPr>
    </w:p>
    <w:p w14:paraId="76ADC3B0" w14:textId="77777777" w:rsidR="00FB39B2" w:rsidRDefault="00FB39B2" w:rsidP="00FB39B2">
      <w:pPr>
        <w:pStyle w:val="Listenabsatz"/>
        <w:spacing w:after="0"/>
        <w:ind w:left="0"/>
        <w:rPr>
          <w:rFonts w:asciiTheme="minorHAnsi" w:hAnsiTheme="minorHAnsi" w:cs="Calibri"/>
          <w:sz w:val="20"/>
          <w:szCs w:val="20"/>
        </w:rPr>
      </w:pPr>
      <w:r w:rsidRPr="003A3927">
        <w:rPr>
          <w:rFonts w:asciiTheme="minorHAnsi" w:hAnsiTheme="minorHAnsi" w:cs="Calibri"/>
          <w:sz w:val="20"/>
          <w:szCs w:val="20"/>
        </w:rPr>
        <w:t>Mit welchen Parametern bzw. Kenngrößen kann man den Body-Maß-Index (BMI) errechnen? Gebe zusätzlich die Formel an.</w:t>
      </w:r>
      <w:r w:rsidRPr="003A3927">
        <w:rPr>
          <w:rFonts w:asciiTheme="minorHAnsi" w:hAnsiTheme="minorHAnsi" w:cs="Calibri"/>
          <w:sz w:val="20"/>
          <w:szCs w:val="20"/>
        </w:rPr>
        <w:tab/>
      </w:r>
      <w:r w:rsidRPr="003A3927">
        <w:rPr>
          <w:rFonts w:asciiTheme="minorHAnsi" w:hAnsiTheme="minorHAnsi" w:cs="Calibri"/>
          <w:sz w:val="20"/>
          <w:szCs w:val="20"/>
        </w:rPr>
        <w:tab/>
      </w:r>
      <w:r w:rsidRPr="003A3927">
        <w:rPr>
          <w:rFonts w:asciiTheme="minorHAnsi" w:hAnsiTheme="minorHAnsi" w:cs="Calibri"/>
          <w:sz w:val="20"/>
          <w:szCs w:val="20"/>
        </w:rPr>
        <w:tab/>
      </w:r>
      <w:r w:rsidRPr="003A3927">
        <w:rPr>
          <w:rFonts w:asciiTheme="minorHAnsi" w:hAnsiTheme="minorHAnsi" w:cs="Calibri"/>
          <w:sz w:val="20"/>
          <w:szCs w:val="20"/>
        </w:rPr>
        <w:tab/>
        <w:t>(4)</w:t>
      </w:r>
    </w:p>
    <w:p w14:paraId="03393C50" w14:textId="77777777" w:rsidR="00FB39B2" w:rsidRDefault="00FB39B2" w:rsidP="00FB39B2">
      <w:pPr>
        <w:pStyle w:val="Listenabsatz"/>
        <w:spacing w:after="0"/>
        <w:ind w:left="0"/>
        <w:rPr>
          <w:rFonts w:asciiTheme="minorHAnsi" w:hAnsiTheme="minorHAnsi" w:cs="Calibri"/>
          <w:sz w:val="20"/>
          <w:szCs w:val="20"/>
        </w:rPr>
      </w:pPr>
    </w:p>
    <w:p w14:paraId="45CB88D4" w14:textId="77777777" w:rsidR="00FB39B2" w:rsidRPr="003A3927" w:rsidRDefault="00FB39B2" w:rsidP="00FB39B2">
      <w:pPr>
        <w:pStyle w:val="Listenabsatz"/>
        <w:spacing w:after="0"/>
        <w:ind w:left="0"/>
        <w:rPr>
          <w:rFonts w:asciiTheme="minorHAnsi" w:hAnsiTheme="minorHAnsi" w:cs="Calibri"/>
          <w:color w:val="FF0000"/>
          <w:sz w:val="20"/>
          <w:szCs w:val="20"/>
        </w:rPr>
      </w:pPr>
      <w:r w:rsidRPr="003A3927">
        <w:rPr>
          <w:rFonts w:asciiTheme="minorHAnsi" w:hAnsiTheme="minorHAnsi" w:cs="Calibri"/>
          <w:color w:val="FF0000"/>
          <w:sz w:val="20"/>
          <w:szCs w:val="20"/>
        </w:rPr>
        <w:t>Verhältnis von Körpermasse und Körperhöhe, BMI= KM/(KH)²  (kg/m²)</w:t>
      </w:r>
    </w:p>
    <w:p w14:paraId="07C401D3" w14:textId="77777777" w:rsidR="00FB39B2" w:rsidRDefault="00FB39B2" w:rsidP="00FB39B2">
      <w:pPr>
        <w:pStyle w:val="Listenabsatz"/>
        <w:pBdr>
          <w:bottom w:val="single" w:sz="6" w:space="1" w:color="auto"/>
        </w:pBdr>
        <w:spacing w:after="0"/>
        <w:ind w:left="0"/>
        <w:rPr>
          <w:rFonts w:asciiTheme="minorHAnsi" w:hAnsiTheme="minorHAnsi" w:cs="Calibri"/>
          <w:sz w:val="20"/>
          <w:szCs w:val="20"/>
        </w:rPr>
      </w:pPr>
    </w:p>
    <w:p w14:paraId="30C16C22" w14:textId="075E32EA" w:rsidR="00FB39B2" w:rsidRDefault="00FB39B2" w:rsidP="00A04835">
      <w:pPr>
        <w:pStyle w:val="Listenabsatz"/>
        <w:spacing w:after="0"/>
        <w:ind w:left="0"/>
        <w:rPr>
          <w:rFonts w:asciiTheme="minorHAnsi" w:hAnsiTheme="minorHAnsi" w:cs="Calibri"/>
          <w:sz w:val="20"/>
          <w:szCs w:val="20"/>
        </w:rPr>
      </w:pPr>
    </w:p>
    <w:p w14:paraId="0AB89BFF" w14:textId="77777777" w:rsidR="00B12F62" w:rsidRPr="00B12F62" w:rsidRDefault="00B12F62" w:rsidP="00B12F62">
      <w:pPr>
        <w:spacing w:before="120" w:line="288" w:lineRule="auto"/>
        <w:jc w:val="both"/>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1. Wirkungsweise und mögliche Nebenwirkungen von Dopingmitteln</w:t>
      </w:r>
    </w:p>
    <w:p w14:paraId="67453238" w14:textId="77777777" w:rsidR="00B12F62" w:rsidRPr="00B12F62" w:rsidRDefault="00B12F62" w:rsidP="00B12F62">
      <w:pPr>
        <w:spacing w:line="288" w:lineRule="auto"/>
        <w:jc w:val="both"/>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 xml:space="preserve">Die Liste der potentiellen Dopingmittel ist lang. Für verschiedene Sportarten und Disziplinen gibt es entsprechende leistungssteigernde Mittel, deren Einnahme verboten ist. </w:t>
      </w:r>
    </w:p>
    <w:p w14:paraId="64A46B1A" w14:textId="77777777" w:rsidR="00B12F62" w:rsidRPr="00B12F62" w:rsidRDefault="00B12F62" w:rsidP="00B12F62">
      <w:pPr>
        <w:spacing w:line="288" w:lineRule="auto"/>
        <w:jc w:val="both"/>
        <w:rPr>
          <w:rFonts w:asciiTheme="minorHAnsi" w:eastAsia="Times New Roman" w:hAnsiTheme="minorHAnsi" w:cstheme="minorHAnsi"/>
          <w:b/>
          <w:sz w:val="20"/>
          <w:szCs w:val="20"/>
        </w:rPr>
      </w:pPr>
      <w:r w:rsidRPr="00B12F62">
        <w:rPr>
          <w:rFonts w:asciiTheme="minorHAnsi" w:eastAsia="Times New Roman" w:hAnsiTheme="minorHAnsi" w:cstheme="minorHAnsi"/>
          <w:sz w:val="20"/>
          <w:szCs w:val="20"/>
        </w:rPr>
        <w:t>a) Welches im Unterricht behandelte Dopingmittel kennst du, das besonders bei Kraftsportlern sehr verbreitet ist? Vervollständige die untenstehende Tabelle für die entsprechende Dopingsubstanz.</w:t>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t>( VP 6)</w:t>
      </w:r>
    </w:p>
    <w:tbl>
      <w:tblPr>
        <w:tblStyle w:val="Tabellenraster"/>
        <w:tblpPr w:leftFromText="141" w:rightFromText="141" w:vertAnchor="text" w:horzAnchor="page" w:tblpX="1886" w:tblpY="80"/>
        <w:tblW w:w="0" w:type="auto"/>
        <w:tblLook w:val="00A0" w:firstRow="1" w:lastRow="0" w:firstColumn="1" w:lastColumn="0" w:noHBand="0" w:noVBand="0"/>
      </w:tblPr>
      <w:tblGrid>
        <w:gridCol w:w="2376"/>
        <w:gridCol w:w="6096"/>
      </w:tblGrid>
      <w:tr w:rsidR="00B12F62" w:rsidRPr="00B12F62" w14:paraId="5225346D" w14:textId="77777777" w:rsidTr="009E5B37">
        <w:tc>
          <w:tcPr>
            <w:tcW w:w="2376" w:type="dxa"/>
          </w:tcPr>
          <w:p w14:paraId="12ADBFB5"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tc>
        <w:tc>
          <w:tcPr>
            <w:tcW w:w="6096" w:type="dxa"/>
          </w:tcPr>
          <w:p w14:paraId="2EA02E83"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Dopingmittel</w:t>
            </w:r>
          </w:p>
        </w:tc>
      </w:tr>
      <w:tr w:rsidR="00B12F62" w:rsidRPr="00B12F62" w14:paraId="691BAAEF" w14:textId="77777777" w:rsidTr="009E5B37">
        <w:tc>
          <w:tcPr>
            <w:tcW w:w="2376" w:type="dxa"/>
          </w:tcPr>
          <w:p w14:paraId="78591575" w14:textId="77777777" w:rsidR="00B12F62" w:rsidRPr="00B12F62" w:rsidRDefault="00B12F62" w:rsidP="009E5B37">
            <w:pPr>
              <w:spacing w:before="240"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Name</w:t>
            </w:r>
          </w:p>
        </w:tc>
        <w:tc>
          <w:tcPr>
            <w:tcW w:w="6096" w:type="dxa"/>
          </w:tcPr>
          <w:p w14:paraId="0C991DDF" w14:textId="77777777" w:rsidR="00B12F62" w:rsidRPr="00B12F62" w:rsidRDefault="00B12F62" w:rsidP="009E5B37">
            <w:pPr>
              <w:spacing w:before="240" w:after="120"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________________________________</w:t>
            </w:r>
          </w:p>
        </w:tc>
      </w:tr>
      <w:tr w:rsidR="00B12F62" w:rsidRPr="00B12F62" w14:paraId="2C74DBAF" w14:textId="77777777" w:rsidTr="009E5B37">
        <w:tc>
          <w:tcPr>
            <w:tcW w:w="2376" w:type="dxa"/>
          </w:tcPr>
          <w:p w14:paraId="65797222" w14:textId="77777777" w:rsidR="00B12F62" w:rsidRPr="00B12F62" w:rsidRDefault="00B12F62" w:rsidP="009E5B37">
            <w:pPr>
              <w:spacing w:line="288" w:lineRule="auto"/>
              <w:jc w:val="center"/>
              <w:rPr>
                <w:rFonts w:asciiTheme="minorHAnsi" w:eastAsia="Times New Roman" w:hAnsiTheme="minorHAnsi" w:cstheme="minorHAnsi"/>
                <w:b/>
                <w:sz w:val="20"/>
                <w:szCs w:val="20"/>
              </w:rPr>
            </w:pPr>
          </w:p>
          <w:p w14:paraId="7F1C5DFC" w14:textId="77777777" w:rsidR="00B12F62" w:rsidRPr="00B12F62" w:rsidRDefault="00B12F62" w:rsidP="009E5B37">
            <w:pPr>
              <w:spacing w:line="288" w:lineRule="auto"/>
              <w:jc w:val="center"/>
              <w:rPr>
                <w:rFonts w:asciiTheme="minorHAnsi" w:eastAsia="Times New Roman" w:hAnsiTheme="minorHAnsi" w:cstheme="minorHAnsi"/>
                <w:b/>
                <w:sz w:val="20"/>
                <w:szCs w:val="20"/>
              </w:rPr>
            </w:pPr>
          </w:p>
          <w:p w14:paraId="7E4E925E"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Wirkungsweise</w:t>
            </w:r>
          </w:p>
        </w:tc>
        <w:tc>
          <w:tcPr>
            <w:tcW w:w="6096" w:type="dxa"/>
          </w:tcPr>
          <w:p w14:paraId="275209E0" w14:textId="77777777" w:rsidR="00B12F62" w:rsidRPr="00B12F62" w:rsidRDefault="00B12F62" w:rsidP="009E5B37">
            <w:pPr>
              <w:numPr>
                <w:ilvl w:val="0"/>
                <w:numId w:val="21"/>
              </w:numPr>
              <w:spacing w:line="288" w:lineRule="auto"/>
              <w:contextualSpacing/>
              <w:jc w:val="both"/>
              <w:rPr>
                <w:rFonts w:asciiTheme="minorHAnsi" w:eastAsia="Times New Roman" w:hAnsiTheme="minorHAnsi" w:cstheme="minorHAnsi"/>
                <w:b/>
                <w:color w:val="FF0000"/>
                <w:sz w:val="20"/>
                <w:szCs w:val="20"/>
              </w:rPr>
            </w:pPr>
            <w:r w:rsidRPr="00B12F62">
              <w:rPr>
                <w:rFonts w:asciiTheme="minorHAnsi" w:eastAsia="Times New Roman" w:hAnsiTheme="minorHAnsi" w:cstheme="minorHAnsi"/>
                <w:color w:val="FF0000"/>
                <w:sz w:val="20"/>
                <w:szCs w:val="20"/>
              </w:rPr>
              <w:t>Anabolika sind künstlich hergestellte Hormone, die dem männlichen Geschlechtshormon Testosteron ähneln</w:t>
            </w:r>
          </w:p>
          <w:p w14:paraId="1151953E" w14:textId="77777777" w:rsidR="00B12F62" w:rsidRPr="00B12F62" w:rsidRDefault="00B12F62" w:rsidP="009E5B37">
            <w:pPr>
              <w:spacing w:line="288" w:lineRule="auto"/>
              <w:jc w:val="both"/>
              <w:rPr>
                <w:rFonts w:asciiTheme="minorHAnsi" w:eastAsia="Times New Roman" w:hAnsiTheme="minorHAnsi" w:cstheme="minorHAnsi"/>
                <w:b/>
                <w:color w:val="FF0000"/>
                <w:sz w:val="20"/>
                <w:szCs w:val="20"/>
              </w:rPr>
            </w:pPr>
          </w:p>
          <w:p w14:paraId="01D72E37" w14:textId="77777777" w:rsidR="00B12F62" w:rsidRPr="00B12F62" w:rsidRDefault="00B12F62" w:rsidP="009E5B37">
            <w:pPr>
              <w:numPr>
                <w:ilvl w:val="0"/>
                <w:numId w:val="21"/>
              </w:numPr>
              <w:spacing w:line="288" w:lineRule="auto"/>
              <w:contextualSpacing/>
              <w:jc w:val="both"/>
              <w:rPr>
                <w:rFonts w:asciiTheme="minorHAnsi" w:eastAsia="Times New Roman" w:hAnsiTheme="minorHAnsi" w:cstheme="minorHAnsi"/>
                <w:b/>
                <w:color w:val="FF0000"/>
                <w:sz w:val="20"/>
                <w:szCs w:val="20"/>
              </w:rPr>
            </w:pPr>
            <w:r w:rsidRPr="00B12F62">
              <w:rPr>
                <w:rFonts w:asciiTheme="minorHAnsi" w:eastAsia="Times New Roman" w:hAnsiTheme="minorHAnsi" w:cstheme="minorHAnsi"/>
                <w:color w:val="FF0000"/>
                <w:sz w:val="20"/>
                <w:szCs w:val="20"/>
              </w:rPr>
              <w:t>Anabolika fördern die Eiweißherstellung in den Muskelzellen und bewirken so den Aufbau von mehr Muskelmasse</w:t>
            </w:r>
          </w:p>
          <w:p w14:paraId="37149A6B"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tc>
      </w:tr>
      <w:tr w:rsidR="00B12F62" w:rsidRPr="00B12F62" w14:paraId="32091DC4" w14:textId="77777777" w:rsidTr="009E5B37">
        <w:tc>
          <w:tcPr>
            <w:tcW w:w="2376" w:type="dxa"/>
          </w:tcPr>
          <w:p w14:paraId="1A1C86C4" w14:textId="77777777" w:rsidR="00B12F62" w:rsidRPr="00B12F62" w:rsidRDefault="00B12F62" w:rsidP="009E5B37">
            <w:pPr>
              <w:spacing w:line="288" w:lineRule="auto"/>
              <w:jc w:val="center"/>
              <w:rPr>
                <w:rFonts w:asciiTheme="minorHAnsi" w:eastAsia="Times New Roman" w:hAnsiTheme="minorHAnsi" w:cstheme="minorHAnsi"/>
                <w:b/>
                <w:sz w:val="20"/>
                <w:szCs w:val="20"/>
              </w:rPr>
            </w:pPr>
          </w:p>
          <w:p w14:paraId="536ADDE6"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Mögliche Nebenwirkungen</w:t>
            </w:r>
          </w:p>
          <w:p w14:paraId="45CFB272"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(3)</w:t>
            </w:r>
          </w:p>
        </w:tc>
        <w:tc>
          <w:tcPr>
            <w:tcW w:w="6096" w:type="dxa"/>
          </w:tcPr>
          <w:p w14:paraId="4BFD9CD9"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p w14:paraId="5B771E13"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p w14:paraId="03C9B8AA"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p w14:paraId="6CBE0B9A"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p w14:paraId="51CFF57A"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tc>
      </w:tr>
    </w:tbl>
    <w:p w14:paraId="22C7B6E1" w14:textId="77777777" w:rsidR="00B12F62" w:rsidRPr="00B12F62" w:rsidRDefault="00B12F62" w:rsidP="00B12F62">
      <w:pPr>
        <w:spacing w:line="288" w:lineRule="auto"/>
        <w:jc w:val="both"/>
        <w:rPr>
          <w:rFonts w:asciiTheme="minorHAnsi" w:eastAsia="Times New Roman" w:hAnsiTheme="minorHAnsi" w:cstheme="minorHAnsi"/>
          <w:b/>
          <w:sz w:val="20"/>
          <w:szCs w:val="20"/>
        </w:rPr>
      </w:pPr>
    </w:p>
    <w:p w14:paraId="62BFA4F0" w14:textId="77777777" w:rsidR="00B12F62" w:rsidRPr="00B12F62" w:rsidRDefault="00B12F62" w:rsidP="00B12F62">
      <w:pPr>
        <w:spacing w:line="288" w:lineRule="auto"/>
        <w:jc w:val="both"/>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b) Viele Ausdauersportler nutzen die positiven Anpassungserscheinungen eines Höhentrainingslagers aus, um ihre Leistung zu verbessern. Nenne die veränderten Bedingungen in großer Höhe sowie die entsprechenden Reaktionen und Anpassungserscheinungen im Körper (je 2) im Laufe eines solchen Trainingslagers. Warum macht das den Ausdauerathleten besser?</w:t>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t>(3 VP)</w:t>
      </w:r>
    </w:p>
    <w:p w14:paraId="6D2764CD" w14:textId="77777777" w:rsidR="00B12F62" w:rsidRPr="00B12F62" w:rsidRDefault="00B12F62" w:rsidP="00B12F62">
      <w:pPr>
        <w:spacing w:line="288" w:lineRule="auto"/>
        <w:jc w:val="both"/>
        <w:rPr>
          <w:rFonts w:asciiTheme="minorHAnsi" w:eastAsia="Times New Roman" w:hAnsiTheme="minorHAnsi" w:cstheme="minorHAnsi"/>
          <w:sz w:val="20"/>
          <w:szCs w:val="20"/>
        </w:rPr>
      </w:pPr>
    </w:p>
    <w:p w14:paraId="1B52EF9B"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u w:val="single"/>
        </w:rPr>
        <w:t>Bedingungen:</w:t>
      </w:r>
      <w:r w:rsidRPr="00B12F62">
        <w:rPr>
          <w:rFonts w:asciiTheme="minorHAnsi" w:eastAsia="Times New Roman" w:hAnsiTheme="minorHAnsi" w:cstheme="minorHAnsi"/>
          <w:color w:val="FF0000"/>
          <w:sz w:val="20"/>
          <w:szCs w:val="20"/>
        </w:rPr>
        <w:t xml:space="preserve"> ‚Dünne’ Luft: niedriger Luftdruck, weniger Sauerstoff pro Atemzug (O</w:t>
      </w:r>
      <w:r w:rsidRPr="00B12F62">
        <w:rPr>
          <w:rFonts w:asciiTheme="minorHAnsi" w:eastAsia="Times New Roman" w:hAnsiTheme="minorHAnsi" w:cstheme="minorHAnsi"/>
          <w:color w:val="FF0000"/>
          <w:sz w:val="20"/>
          <w:szCs w:val="20"/>
          <w:vertAlign w:val="subscript"/>
        </w:rPr>
        <w:t>2</w:t>
      </w:r>
      <w:r w:rsidRPr="00B12F62">
        <w:rPr>
          <w:rFonts w:asciiTheme="minorHAnsi" w:eastAsia="Times New Roman" w:hAnsiTheme="minorHAnsi" w:cstheme="minorHAnsi"/>
          <w:color w:val="FF0000"/>
          <w:sz w:val="20"/>
          <w:szCs w:val="20"/>
        </w:rPr>
        <w:t>-Partialdruck)</w:t>
      </w:r>
    </w:p>
    <w:p w14:paraId="57BECCC6"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u w:val="single"/>
        </w:rPr>
        <w:t>Reaktion</w:t>
      </w:r>
      <w:r w:rsidRPr="00B12F62">
        <w:rPr>
          <w:rFonts w:asciiTheme="minorHAnsi" w:eastAsia="Times New Roman" w:hAnsiTheme="minorHAnsi" w:cstheme="minorHAnsi"/>
          <w:color w:val="FF0000"/>
          <w:sz w:val="20"/>
          <w:szCs w:val="20"/>
        </w:rPr>
        <w:t>: erhöhte Atemfrequenz,</w:t>
      </w:r>
    </w:p>
    <w:p w14:paraId="4DC29C00"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lastRenderedPageBreak/>
        <w:t>Schwindelgefühle etc.</w:t>
      </w:r>
    </w:p>
    <w:p w14:paraId="3DE77E32"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u w:val="single"/>
        </w:rPr>
        <w:t>Anpassung</w:t>
      </w:r>
      <w:r w:rsidRPr="00B12F62">
        <w:rPr>
          <w:rFonts w:asciiTheme="minorHAnsi" w:eastAsia="Times New Roman" w:hAnsiTheme="minorHAnsi" w:cstheme="minorHAnsi"/>
          <w:color w:val="FF0000"/>
          <w:sz w:val="20"/>
          <w:szCs w:val="20"/>
        </w:rPr>
        <w:t>: Vermehrte Produktion von Erythrozyten</w:t>
      </w:r>
    </w:p>
    <w:p w14:paraId="74E127F7"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Niere misst Sauerstoffmangel</w:t>
      </w:r>
    </w:p>
    <w:p w14:paraId="7CC72CD5"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Ausschüttung von Erythropoietin (EPO)</w:t>
      </w:r>
    </w:p>
    <w:p w14:paraId="000FDC32"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Gesteigerte Produktion von Erythrozyten im roten Knochenmark</w:t>
      </w:r>
    </w:p>
    <w:p w14:paraId="7B7F2488" w14:textId="77777777" w:rsidR="00B12F62" w:rsidRPr="00B12F62" w:rsidRDefault="00B12F62" w:rsidP="00B12F62">
      <w:pPr>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sym w:font="Wingdings" w:char="F0E0"/>
      </w:r>
      <w:r w:rsidRPr="00B12F62">
        <w:rPr>
          <w:rFonts w:asciiTheme="minorHAnsi" w:eastAsia="Times New Roman" w:hAnsiTheme="minorHAnsi" w:cstheme="minorHAnsi"/>
          <w:color w:val="FF0000"/>
          <w:sz w:val="20"/>
          <w:szCs w:val="20"/>
        </w:rPr>
        <w:t xml:space="preserve"> Der Körper passt sich an große Höhen an. Die Leistungsfähigkeit ist bei der Rückkehr ins Flachland gesteigert</w:t>
      </w:r>
    </w:p>
    <w:p w14:paraId="57A9625A" w14:textId="77777777" w:rsidR="00B12F62" w:rsidRPr="00B12F62" w:rsidRDefault="00B12F62" w:rsidP="00B12F62">
      <w:pPr>
        <w:spacing w:line="288" w:lineRule="auto"/>
        <w:jc w:val="both"/>
        <w:rPr>
          <w:rFonts w:asciiTheme="minorHAnsi" w:eastAsia="Times New Roman" w:hAnsiTheme="minorHAnsi" w:cstheme="minorHAnsi"/>
          <w:sz w:val="20"/>
          <w:szCs w:val="20"/>
        </w:rPr>
      </w:pPr>
    </w:p>
    <w:p w14:paraId="182F025F" w14:textId="77777777" w:rsidR="00B12F62" w:rsidRPr="00B12F62" w:rsidRDefault="00B12F62" w:rsidP="00B12F62">
      <w:pPr>
        <w:spacing w:line="288" w:lineRule="auto"/>
        <w:jc w:val="both"/>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 xml:space="preserve">c) Welche verbotene Dopingsubstanz aus dem Unterricht kennst du, die ähnliche Leistungsverbesserungen auch ohne Höhentrainingslager erzielen lässt? Vervollständige die Tabelle für die entsprechende Dopingsubstanz. </w:t>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t>(6 VP)</w:t>
      </w:r>
    </w:p>
    <w:tbl>
      <w:tblPr>
        <w:tblStyle w:val="Tabellenraster"/>
        <w:tblpPr w:leftFromText="141" w:rightFromText="141" w:vertAnchor="text" w:horzAnchor="page" w:tblpX="1886" w:tblpY="80"/>
        <w:tblW w:w="0" w:type="auto"/>
        <w:tblLook w:val="00A0" w:firstRow="1" w:lastRow="0" w:firstColumn="1" w:lastColumn="0" w:noHBand="0" w:noVBand="0"/>
      </w:tblPr>
      <w:tblGrid>
        <w:gridCol w:w="2376"/>
        <w:gridCol w:w="6096"/>
      </w:tblGrid>
      <w:tr w:rsidR="00B12F62" w:rsidRPr="00B12F62" w14:paraId="38E08689" w14:textId="77777777" w:rsidTr="009E5B37">
        <w:tc>
          <w:tcPr>
            <w:tcW w:w="2376" w:type="dxa"/>
          </w:tcPr>
          <w:p w14:paraId="5E7AAAA9"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tc>
        <w:tc>
          <w:tcPr>
            <w:tcW w:w="6096" w:type="dxa"/>
          </w:tcPr>
          <w:p w14:paraId="22F1FF6C"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Dopingmittel</w:t>
            </w:r>
          </w:p>
        </w:tc>
      </w:tr>
      <w:tr w:rsidR="00B12F62" w:rsidRPr="00B12F62" w14:paraId="3C4F7A63" w14:textId="77777777" w:rsidTr="009E5B37">
        <w:tc>
          <w:tcPr>
            <w:tcW w:w="2376" w:type="dxa"/>
          </w:tcPr>
          <w:p w14:paraId="1896075F" w14:textId="77777777" w:rsidR="00B12F62" w:rsidRPr="00B12F62" w:rsidRDefault="00B12F62" w:rsidP="009E5B37">
            <w:pPr>
              <w:spacing w:before="240"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Name</w:t>
            </w:r>
          </w:p>
        </w:tc>
        <w:tc>
          <w:tcPr>
            <w:tcW w:w="6096" w:type="dxa"/>
          </w:tcPr>
          <w:p w14:paraId="4EA57392" w14:textId="77777777" w:rsidR="00B12F62" w:rsidRPr="00B12F62" w:rsidRDefault="00B12F62" w:rsidP="009E5B37">
            <w:pPr>
              <w:spacing w:before="240" w:after="120"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_________________EPO_______________</w:t>
            </w:r>
          </w:p>
        </w:tc>
      </w:tr>
      <w:tr w:rsidR="00B12F62" w:rsidRPr="00B12F62" w14:paraId="751A5EA1" w14:textId="77777777" w:rsidTr="009E5B37">
        <w:tc>
          <w:tcPr>
            <w:tcW w:w="2376" w:type="dxa"/>
          </w:tcPr>
          <w:p w14:paraId="5016F358" w14:textId="77777777" w:rsidR="00B12F62" w:rsidRPr="00B12F62" w:rsidRDefault="00B12F62" w:rsidP="009E5B37">
            <w:pPr>
              <w:spacing w:line="288" w:lineRule="auto"/>
              <w:jc w:val="center"/>
              <w:rPr>
                <w:rFonts w:asciiTheme="minorHAnsi" w:eastAsia="Times New Roman" w:hAnsiTheme="minorHAnsi" w:cstheme="minorHAnsi"/>
                <w:b/>
                <w:sz w:val="20"/>
                <w:szCs w:val="20"/>
              </w:rPr>
            </w:pPr>
          </w:p>
          <w:p w14:paraId="1B824678" w14:textId="77777777" w:rsidR="00B12F62" w:rsidRPr="00B12F62" w:rsidRDefault="00B12F62" w:rsidP="009E5B37">
            <w:pPr>
              <w:spacing w:line="288" w:lineRule="auto"/>
              <w:jc w:val="center"/>
              <w:rPr>
                <w:rFonts w:asciiTheme="minorHAnsi" w:eastAsia="Times New Roman" w:hAnsiTheme="minorHAnsi" w:cstheme="minorHAnsi"/>
                <w:b/>
                <w:sz w:val="20"/>
                <w:szCs w:val="20"/>
              </w:rPr>
            </w:pPr>
          </w:p>
          <w:p w14:paraId="6FD638B7"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Wirkungsweise</w:t>
            </w:r>
          </w:p>
        </w:tc>
        <w:tc>
          <w:tcPr>
            <w:tcW w:w="6096" w:type="dxa"/>
          </w:tcPr>
          <w:p w14:paraId="084ABD7E"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p w14:paraId="36544BBD" w14:textId="77777777" w:rsidR="00B12F62" w:rsidRPr="00B12F62" w:rsidRDefault="00B12F62" w:rsidP="009E5B37">
            <w:pPr>
              <w:numPr>
                <w:ilvl w:val="0"/>
                <w:numId w:val="20"/>
              </w:numPr>
              <w:spacing w:line="288" w:lineRule="auto"/>
              <w:contextualSpacing/>
              <w:jc w:val="both"/>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Bei körperlicher Belastung benötigt Muskulatur viel Sauerstoff</w:t>
            </w:r>
          </w:p>
          <w:p w14:paraId="5AEA57A4" w14:textId="77777777" w:rsidR="00B12F62" w:rsidRPr="00B12F62" w:rsidRDefault="00B12F62" w:rsidP="009E5B37">
            <w:pPr>
              <w:numPr>
                <w:ilvl w:val="0"/>
                <w:numId w:val="20"/>
              </w:numPr>
              <w:spacing w:line="288" w:lineRule="auto"/>
              <w:contextualSpacing/>
              <w:jc w:val="both"/>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Rote Blutzellen sind für Sauerstofftransport verantwortlich</w:t>
            </w:r>
          </w:p>
          <w:p w14:paraId="6B312171" w14:textId="77777777" w:rsidR="00B12F62" w:rsidRPr="00B12F62" w:rsidRDefault="00B12F62" w:rsidP="009E5B37">
            <w:pPr>
              <w:numPr>
                <w:ilvl w:val="0"/>
                <w:numId w:val="20"/>
              </w:numPr>
              <w:spacing w:line="288" w:lineRule="auto"/>
              <w:contextualSpacing/>
              <w:jc w:val="both"/>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Hormon Erythropoietin (EPO) (aus der Niere) regt Produktion der roten Blutkörperchen an</w:t>
            </w:r>
          </w:p>
          <w:p w14:paraId="56DCD759" w14:textId="77777777" w:rsidR="00B12F62" w:rsidRPr="00B12F62" w:rsidRDefault="00B12F62" w:rsidP="009E5B37">
            <w:pPr>
              <w:numPr>
                <w:ilvl w:val="0"/>
                <w:numId w:val="20"/>
              </w:numPr>
              <w:spacing w:line="288" w:lineRule="auto"/>
              <w:contextualSpacing/>
              <w:jc w:val="both"/>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Hämatokritwert steigt</w:t>
            </w:r>
          </w:p>
          <w:p w14:paraId="713E4F5D" w14:textId="77777777" w:rsidR="00B12F62" w:rsidRPr="00B12F62" w:rsidRDefault="00B12F62" w:rsidP="009E5B37">
            <w:pPr>
              <w:numPr>
                <w:ilvl w:val="0"/>
                <w:numId w:val="20"/>
              </w:numPr>
              <w:spacing w:line="288" w:lineRule="auto"/>
              <w:contextualSpacing/>
              <w:jc w:val="both"/>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Dadurch kann mehr Sauerstoff zu den Muskeln transportiert werden: Die Ausdauerleistung verbessert sich</w:t>
            </w:r>
          </w:p>
          <w:p w14:paraId="7E77A169" w14:textId="77777777" w:rsidR="00B12F62" w:rsidRPr="00B12F62" w:rsidRDefault="00B12F62" w:rsidP="009E5B37">
            <w:pPr>
              <w:numPr>
                <w:ilvl w:val="0"/>
                <w:numId w:val="20"/>
              </w:numPr>
              <w:spacing w:line="288" w:lineRule="auto"/>
              <w:contextualSpacing/>
              <w:jc w:val="both"/>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Bei Doping: Sportler spritzen sich künstliches EPO</w:t>
            </w:r>
          </w:p>
          <w:p w14:paraId="4E783872"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tc>
      </w:tr>
      <w:tr w:rsidR="00B12F62" w:rsidRPr="00B12F62" w14:paraId="002F2BCA" w14:textId="77777777" w:rsidTr="009E5B37">
        <w:tc>
          <w:tcPr>
            <w:tcW w:w="2376" w:type="dxa"/>
          </w:tcPr>
          <w:p w14:paraId="0FAD31F0"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Mögliche Nebenwirkungen</w:t>
            </w:r>
          </w:p>
          <w:p w14:paraId="026189F3"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(je 2)</w:t>
            </w:r>
          </w:p>
        </w:tc>
        <w:tc>
          <w:tcPr>
            <w:tcW w:w="6096" w:type="dxa"/>
          </w:tcPr>
          <w:p w14:paraId="72F5E6DF"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p w14:paraId="5EA6F0AC" w14:textId="77777777" w:rsidR="00B12F62" w:rsidRPr="00B12F62" w:rsidRDefault="00B12F62" w:rsidP="009E5B37">
            <w:pPr>
              <w:numPr>
                <w:ilvl w:val="0"/>
                <w:numId w:val="19"/>
              </w:numPr>
              <w:spacing w:line="288" w:lineRule="auto"/>
              <w:contextualSpacing/>
              <w:jc w:val="both"/>
              <w:rPr>
                <w:rFonts w:asciiTheme="minorHAnsi" w:eastAsia="Times New Roman" w:hAnsiTheme="minorHAnsi" w:cstheme="minorHAnsi"/>
                <w:color w:val="FF0000"/>
                <w:sz w:val="20"/>
                <w:szCs w:val="20"/>
              </w:rPr>
            </w:pPr>
            <w:r w:rsidRPr="00B12F62">
              <w:rPr>
                <w:rFonts w:asciiTheme="minorHAnsi" w:eastAsia="Times New Roman" w:hAnsiTheme="minorHAnsi" w:cstheme="minorHAnsi"/>
                <w:color w:val="FF0000"/>
                <w:sz w:val="20"/>
                <w:szCs w:val="20"/>
              </w:rPr>
              <w:t>Blut zähflüssiger, es kann zu kleinen Blutgerinnseln und Thrombosen kommen</w:t>
            </w:r>
          </w:p>
          <w:p w14:paraId="456BEA66" w14:textId="77777777" w:rsidR="00B12F62" w:rsidRPr="00B12F62" w:rsidRDefault="00B12F62" w:rsidP="009E5B37">
            <w:pPr>
              <w:numPr>
                <w:ilvl w:val="0"/>
                <w:numId w:val="19"/>
              </w:numPr>
              <w:spacing w:line="288" w:lineRule="auto"/>
              <w:contextualSpacing/>
              <w:jc w:val="both"/>
              <w:rPr>
                <w:rFonts w:asciiTheme="minorHAnsi" w:eastAsia="Times New Roman" w:hAnsiTheme="minorHAnsi" w:cstheme="minorHAnsi"/>
                <w:b/>
                <w:color w:val="FF0000"/>
                <w:sz w:val="20"/>
                <w:szCs w:val="20"/>
              </w:rPr>
            </w:pPr>
            <w:r w:rsidRPr="00B12F62">
              <w:rPr>
                <w:rFonts w:asciiTheme="minorHAnsi" w:eastAsia="Times New Roman" w:hAnsiTheme="minorHAnsi" w:cstheme="minorHAnsi"/>
                <w:color w:val="FF0000"/>
                <w:sz w:val="20"/>
                <w:szCs w:val="20"/>
              </w:rPr>
              <w:t xml:space="preserve">erhöhter Blutdruck </w:t>
            </w:r>
          </w:p>
          <w:p w14:paraId="580C24D1" w14:textId="77777777" w:rsidR="00B12F62" w:rsidRPr="00B12F62" w:rsidRDefault="00B12F62" w:rsidP="009E5B37">
            <w:pPr>
              <w:numPr>
                <w:ilvl w:val="0"/>
                <w:numId w:val="19"/>
              </w:numPr>
              <w:spacing w:line="288" w:lineRule="auto"/>
              <w:contextualSpacing/>
              <w:jc w:val="both"/>
              <w:rPr>
                <w:rFonts w:asciiTheme="minorHAnsi" w:eastAsia="Times New Roman" w:hAnsiTheme="minorHAnsi" w:cstheme="minorHAnsi"/>
                <w:b/>
                <w:color w:val="FF0000"/>
                <w:sz w:val="20"/>
                <w:szCs w:val="20"/>
              </w:rPr>
            </w:pPr>
            <w:r w:rsidRPr="00B12F62">
              <w:rPr>
                <w:rFonts w:asciiTheme="minorHAnsi" w:eastAsia="Times New Roman" w:hAnsiTheme="minorHAnsi" w:cstheme="minorHAnsi"/>
                <w:color w:val="FF0000"/>
                <w:sz w:val="20"/>
                <w:szCs w:val="20"/>
              </w:rPr>
              <w:t>der Körper kann auf das körperfremde EPO mit der Produktion von Antikörpern reagieren, die auch das körpereigene angreifen</w:t>
            </w:r>
          </w:p>
          <w:p w14:paraId="64ED56FE" w14:textId="77777777" w:rsidR="00B12F62" w:rsidRPr="00B12F62" w:rsidRDefault="00B12F62" w:rsidP="009E5B37">
            <w:pPr>
              <w:spacing w:line="288" w:lineRule="auto"/>
              <w:jc w:val="both"/>
              <w:rPr>
                <w:rFonts w:asciiTheme="minorHAnsi" w:eastAsia="Times New Roman" w:hAnsiTheme="minorHAnsi" w:cstheme="minorHAnsi"/>
                <w:b/>
                <w:sz w:val="20"/>
                <w:szCs w:val="20"/>
              </w:rPr>
            </w:pPr>
          </w:p>
        </w:tc>
      </w:tr>
    </w:tbl>
    <w:p w14:paraId="2CAF8BDF" w14:textId="77777777" w:rsidR="00B12F62" w:rsidRPr="00B12F62" w:rsidRDefault="00B12F62" w:rsidP="00B12F62">
      <w:pPr>
        <w:spacing w:line="288" w:lineRule="auto"/>
        <w:jc w:val="both"/>
        <w:rPr>
          <w:rFonts w:asciiTheme="minorHAnsi" w:eastAsia="Times New Roman" w:hAnsiTheme="minorHAnsi" w:cstheme="minorHAnsi"/>
          <w:b/>
          <w:sz w:val="20"/>
          <w:szCs w:val="20"/>
        </w:rPr>
      </w:pPr>
    </w:p>
    <w:p w14:paraId="6595B949" w14:textId="77777777" w:rsidR="00B12F62" w:rsidRPr="00B12F62" w:rsidRDefault="00B12F62" w:rsidP="00B12F62">
      <w:pPr>
        <w:spacing w:line="288" w:lineRule="auto"/>
        <w:jc w:val="both"/>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2. Dopingkontrollen</w:t>
      </w:r>
    </w:p>
    <w:p w14:paraId="3BF2147D" w14:textId="77777777" w:rsidR="00B12F62" w:rsidRPr="00B12F62" w:rsidRDefault="00B12F62" w:rsidP="00B12F62">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 xml:space="preserve">Bitte umkreise die richtigen Antworten. Es sind 0-3 richtige Antworten pro Teilaufgabe möglich. Bei falschen Antworten werden 0,5 VP abgezogen. </w:t>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t>(7 VP)</w:t>
      </w:r>
    </w:p>
    <w:tbl>
      <w:tblPr>
        <w:tblStyle w:val="Tabellenraster"/>
        <w:tblW w:w="9747" w:type="dxa"/>
        <w:tblLook w:val="00A0" w:firstRow="1" w:lastRow="0" w:firstColumn="1" w:lastColumn="0" w:noHBand="0" w:noVBand="0"/>
      </w:tblPr>
      <w:tblGrid>
        <w:gridCol w:w="534"/>
        <w:gridCol w:w="9213"/>
      </w:tblGrid>
      <w:tr w:rsidR="00B12F62" w:rsidRPr="00B12F62" w14:paraId="5B919D46" w14:textId="77777777" w:rsidTr="009E5B37">
        <w:tc>
          <w:tcPr>
            <w:tcW w:w="9747" w:type="dxa"/>
            <w:gridSpan w:val="2"/>
          </w:tcPr>
          <w:p w14:paraId="5108D9A0" w14:textId="77777777" w:rsidR="00B12F62" w:rsidRPr="00B12F62" w:rsidRDefault="00B12F62" w:rsidP="009E5B37">
            <w:pP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Wenn der Kontrolleur am Trainingsort ankommt,</w:t>
            </w:r>
          </w:p>
        </w:tc>
      </w:tr>
      <w:tr w:rsidR="00B12F62" w:rsidRPr="00B12F62" w14:paraId="411AA0DE" w14:textId="77777777" w:rsidTr="009E5B37">
        <w:tc>
          <w:tcPr>
            <w:tcW w:w="534" w:type="dxa"/>
          </w:tcPr>
          <w:p w14:paraId="7C4B7193"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A</w:t>
            </w:r>
          </w:p>
        </w:tc>
        <w:tc>
          <w:tcPr>
            <w:tcW w:w="9213" w:type="dxa"/>
          </w:tcPr>
          <w:p w14:paraId="75510ADC"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muss die Kontrolle umgehend erfolgen.</w:t>
            </w:r>
          </w:p>
        </w:tc>
      </w:tr>
      <w:tr w:rsidR="00B12F62" w:rsidRPr="00B12F62" w14:paraId="0395DA5E" w14:textId="77777777" w:rsidTr="009E5B37">
        <w:tc>
          <w:tcPr>
            <w:tcW w:w="534" w:type="dxa"/>
            <w:shd w:val="clear" w:color="auto" w:fill="008000"/>
          </w:tcPr>
          <w:p w14:paraId="359A43BC"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B</w:t>
            </w:r>
          </w:p>
        </w:tc>
        <w:tc>
          <w:tcPr>
            <w:tcW w:w="9213" w:type="dxa"/>
            <w:shd w:val="clear" w:color="auto" w:fill="008000"/>
          </w:tcPr>
          <w:p w14:paraId="7A254A07"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darf der Athlet die Trainingseinheit zu Ende bringen, bevor die Kontrolle erfolgt.</w:t>
            </w:r>
          </w:p>
        </w:tc>
      </w:tr>
      <w:tr w:rsidR="00B12F62" w:rsidRPr="00B12F62" w14:paraId="333E5012" w14:textId="77777777" w:rsidTr="009E5B37">
        <w:tc>
          <w:tcPr>
            <w:tcW w:w="534" w:type="dxa"/>
            <w:shd w:val="clear" w:color="auto" w:fill="008000"/>
          </w:tcPr>
          <w:p w14:paraId="26E70A50"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C</w:t>
            </w:r>
          </w:p>
        </w:tc>
        <w:tc>
          <w:tcPr>
            <w:tcW w:w="9213" w:type="dxa"/>
            <w:shd w:val="clear" w:color="auto" w:fill="008000"/>
          </w:tcPr>
          <w:p w14:paraId="08836174"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lässt er den Athleten bis zur erfolgten Kontrolle nicht mehr aus den Augen.</w:t>
            </w:r>
          </w:p>
        </w:tc>
      </w:tr>
    </w:tbl>
    <w:p w14:paraId="78928D77" w14:textId="77777777" w:rsidR="00B12F62" w:rsidRPr="00B12F62" w:rsidRDefault="00B12F62" w:rsidP="00B12F62">
      <w:pPr>
        <w:rPr>
          <w:rFonts w:asciiTheme="minorHAnsi" w:eastAsia="Times New Roman" w:hAnsiTheme="minorHAnsi" w:cstheme="minorHAnsi"/>
          <w:sz w:val="20"/>
          <w:szCs w:val="20"/>
        </w:rPr>
      </w:pPr>
    </w:p>
    <w:tbl>
      <w:tblPr>
        <w:tblStyle w:val="Tabellenraster"/>
        <w:tblW w:w="9747" w:type="dxa"/>
        <w:tblLook w:val="00A0" w:firstRow="1" w:lastRow="0" w:firstColumn="1" w:lastColumn="0" w:noHBand="0" w:noVBand="0"/>
      </w:tblPr>
      <w:tblGrid>
        <w:gridCol w:w="534"/>
        <w:gridCol w:w="9213"/>
      </w:tblGrid>
      <w:tr w:rsidR="00B12F62" w:rsidRPr="00B12F62" w14:paraId="1707A1DF" w14:textId="77777777" w:rsidTr="009E5B37">
        <w:tc>
          <w:tcPr>
            <w:tcW w:w="9747" w:type="dxa"/>
            <w:gridSpan w:val="2"/>
          </w:tcPr>
          <w:p w14:paraId="294A00A6" w14:textId="77777777" w:rsidR="00B12F62" w:rsidRPr="00B12F62" w:rsidRDefault="00B12F62" w:rsidP="009E5B37">
            <w:pP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Zu Beginn der Kontrolle</w:t>
            </w:r>
          </w:p>
        </w:tc>
      </w:tr>
      <w:tr w:rsidR="00B12F62" w:rsidRPr="00B12F62" w14:paraId="4EAA44A0" w14:textId="77777777" w:rsidTr="009E5B37">
        <w:tc>
          <w:tcPr>
            <w:tcW w:w="534" w:type="dxa"/>
          </w:tcPr>
          <w:p w14:paraId="1AD99904"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A</w:t>
            </w:r>
          </w:p>
        </w:tc>
        <w:tc>
          <w:tcPr>
            <w:tcW w:w="9213" w:type="dxa"/>
          </w:tcPr>
          <w:p w14:paraId="28D0005A"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wird die Leistungsentwicklung anhand der Bestleistungen des Athleten überprüft.</w:t>
            </w:r>
          </w:p>
        </w:tc>
      </w:tr>
      <w:tr w:rsidR="00B12F62" w:rsidRPr="00B12F62" w14:paraId="1DC813F8" w14:textId="77777777" w:rsidTr="009E5B37">
        <w:tc>
          <w:tcPr>
            <w:tcW w:w="534" w:type="dxa"/>
          </w:tcPr>
          <w:p w14:paraId="75179659"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B</w:t>
            </w:r>
          </w:p>
        </w:tc>
        <w:tc>
          <w:tcPr>
            <w:tcW w:w="9213" w:type="dxa"/>
          </w:tcPr>
          <w:p w14:paraId="24EFC793"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geht der Kontrolleur die Liste der verbotenen Dopingsubstanzen mit dem Athleten durch.</w:t>
            </w:r>
          </w:p>
        </w:tc>
      </w:tr>
      <w:tr w:rsidR="00B12F62" w:rsidRPr="00B12F62" w14:paraId="002B071E" w14:textId="77777777" w:rsidTr="009E5B37">
        <w:tc>
          <w:tcPr>
            <w:tcW w:w="534" w:type="dxa"/>
            <w:shd w:val="clear" w:color="auto" w:fill="008000"/>
          </w:tcPr>
          <w:p w14:paraId="1FB2C219"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C</w:t>
            </w:r>
          </w:p>
        </w:tc>
        <w:tc>
          <w:tcPr>
            <w:tcW w:w="9213" w:type="dxa"/>
            <w:shd w:val="clear" w:color="auto" w:fill="008000"/>
          </w:tcPr>
          <w:p w14:paraId="27CD0AFB"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werden eingenommene Medikamente der letzten 7 Tage festgehalten.</w:t>
            </w:r>
          </w:p>
        </w:tc>
      </w:tr>
    </w:tbl>
    <w:p w14:paraId="0DBCCBC4" w14:textId="77777777" w:rsidR="00B12F62" w:rsidRPr="00B12F62" w:rsidRDefault="00B12F62" w:rsidP="00B12F62">
      <w:pPr>
        <w:rPr>
          <w:rFonts w:asciiTheme="minorHAnsi" w:eastAsia="Times New Roman" w:hAnsiTheme="minorHAnsi" w:cstheme="minorHAnsi"/>
          <w:sz w:val="20"/>
          <w:szCs w:val="20"/>
        </w:rPr>
      </w:pPr>
    </w:p>
    <w:tbl>
      <w:tblPr>
        <w:tblStyle w:val="Tabellenraster"/>
        <w:tblW w:w="9747" w:type="dxa"/>
        <w:tblLook w:val="00A0" w:firstRow="1" w:lastRow="0" w:firstColumn="1" w:lastColumn="0" w:noHBand="0" w:noVBand="0"/>
      </w:tblPr>
      <w:tblGrid>
        <w:gridCol w:w="534"/>
        <w:gridCol w:w="9213"/>
      </w:tblGrid>
      <w:tr w:rsidR="00B12F62" w:rsidRPr="00B12F62" w14:paraId="5644969F" w14:textId="77777777" w:rsidTr="009E5B37">
        <w:tc>
          <w:tcPr>
            <w:tcW w:w="9747" w:type="dxa"/>
            <w:gridSpan w:val="2"/>
          </w:tcPr>
          <w:p w14:paraId="1EE1C4B8" w14:textId="77777777" w:rsidR="00B12F62" w:rsidRPr="00B12F62" w:rsidRDefault="00B12F62" w:rsidP="009E5B37">
            <w:pP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Sollte der Athlet die Mindestmenge von 90ml Urin nicht auf einmal abgeben können,</w:t>
            </w:r>
          </w:p>
        </w:tc>
      </w:tr>
      <w:tr w:rsidR="00B12F62" w:rsidRPr="00B12F62" w14:paraId="0816A246" w14:textId="77777777" w:rsidTr="009E5B37">
        <w:tc>
          <w:tcPr>
            <w:tcW w:w="534" w:type="dxa"/>
          </w:tcPr>
          <w:p w14:paraId="205344A1"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A</w:t>
            </w:r>
          </w:p>
        </w:tc>
        <w:tc>
          <w:tcPr>
            <w:tcW w:w="9213" w:type="dxa"/>
          </w:tcPr>
          <w:p w14:paraId="357C996C"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muss die Kontrolle zu einem späteren Zeitpunkt wiederholt werden.</w:t>
            </w:r>
          </w:p>
        </w:tc>
      </w:tr>
      <w:tr w:rsidR="00B12F62" w:rsidRPr="00B12F62" w14:paraId="1077B554" w14:textId="77777777" w:rsidTr="009E5B37">
        <w:tc>
          <w:tcPr>
            <w:tcW w:w="534" w:type="dxa"/>
          </w:tcPr>
          <w:p w14:paraId="675C0954"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B</w:t>
            </w:r>
          </w:p>
        </w:tc>
        <w:tc>
          <w:tcPr>
            <w:tcW w:w="9213" w:type="dxa"/>
          </w:tcPr>
          <w:p w14:paraId="50DEDAAB"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wird so lange gewartet, bis der Athlet einen Becher mit 90ml füllen kann.</w:t>
            </w:r>
          </w:p>
        </w:tc>
      </w:tr>
      <w:tr w:rsidR="00B12F62" w:rsidRPr="00B12F62" w14:paraId="06E0F0C1" w14:textId="77777777" w:rsidTr="009E5B37">
        <w:tc>
          <w:tcPr>
            <w:tcW w:w="534" w:type="dxa"/>
            <w:shd w:val="clear" w:color="auto" w:fill="008000"/>
          </w:tcPr>
          <w:p w14:paraId="5B741DDF"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C</w:t>
            </w:r>
          </w:p>
        </w:tc>
        <w:tc>
          <w:tcPr>
            <w:tcW w:w="9213" w:type="dxa"/>
            <w:shd w:val="clear" w:color="auto" w:fill="008000"/>
          </w:tcPr>
          <w:p w14:paraId="10AAE35C"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werden Teilmengen einzeln abgenommen, bis die Mindestmenge erreicht ist.</w:t>
            </w:r>
          </w:p>
        </w:tc>
      </w:tr>
    </w:tbl>
    <w:p w14:paraId="7E80D5A8" w14:textId="77777777" w:rsidR="00B12F62" w:rsidRPr="00B12F62" w:rsidRDefault="00B12F62" w:rsidP="00B12F62">
      <w:pPr>
        <w:rPr>
          <w:rFonts w:asciiTheme="minorHAnsi" w:eastAsia="Times New Roman" w:hAnsiTheme="minorHAnsi" w:cstheme="minorHAnsi"/>
          <w:sz w:val="20"/>
          <w:szCs w:val="20"/>
        </w:rPr>
      </w:pPr>
    </w:p>
    <w:tbl>
      <w:tblPr>
        <w:tblStyle w:val="Tabellenraster"/>
        <w:tblW w:w="9747" w:type="dxa"/>
        <w:tblLook w:val="00A0" w:firstRow="1" w:lastRow="0" w:firstColumn="1" w:lastColumn="0" w:noHBand="0" w:noVBand="0"/>
      </w:tblPr>
      <w:tblGrid>
        <w:gridCol w:w="534"/>
        <w:gridCol w:w="9213"/>
      </w:tblGrid>
      <w:tr w:rsidR="00B12F62" w:rsidRPr="00B12F62" w14:paraId="7B2A86A6" w14:textId="77777777" w:rsidTr="009E5B37">
        <w:tc>
          <w:tcPr>
            <w:tcW w:w="9747" w:type="dxa"/>
            <w:gridSpan w:val="2"/>
          </w:tcPr>
          <w:p w14:paraId="2F917B0E" w14:textId="77777777" w:rsidR="00B12F62" w:rsidRPr="00B12F62" w:rsidRDefault="00B12F62" w:rsidP="009E5B37">
            <w:pP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Unmittelbar vor der Urinabgabe</w:t>
            </w:r>
          </w:p>
        </w:tc>
      </w:tr>
      <w:tr w:rsidR="00B12F62" w:rsidRPr="00B12F62" w14:paraId="6E5E4329" w14:textId="77777777" w:rsidTr="009E5B37">
        <w:tc>
          <w:tcPr>
            <w:tcW w:w="534" w:type="dxa"/>
            <w:shd w:val="clear" w:color="auto" w:fill="008000"/>
          </w:tcPr>
          <w:p w14:paraId="297C81D9"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A</w:t>
            </w:r>
          </w:p>
        </w:tc>
        <w:tc>
          <w:tcPr>
            <w:tcW w:w="9213" w:type="dxa"/>
            <w:shd w:val="clear" w:color="auto" w:fill="008000"/>
          </w:tcPr>
          <w:p w14:paraId="288E18E8"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muss der Athlet seine Hände waschen.</w:t>
            </w:r>
          </w:p>
        </w:tc>
      </w:tr>
      <w:tr w:rsidR="00B12F62" w:rsidRPr="00B12F62" w14:paraId="5E71BEC6" w14:textId="77777777" w:rsidTr="009E5B37">
        <w:tc>
          <w:tcPr>
            <w:tcW w:w="534" w:type="dxa"/>
          </w:tcPr>
          <w:p w14:paraId="314375A7"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B</w:t>
            </w:r>
          </w:p>
        </w:tc>
        <w:tc>
          <w:tcPr>
            <w:tcW w:w="9213" w:type="dxa"/>
          </w:tcPr>
          <w:p w14:paraId="040567F4"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muss der Athlet sich komplett freimachen (für eine Sichtkontrolle).</w:t>
            </w:r>
          </w:p>
        </w:tc>
      </w:tr>
      <w:tr w:rsidR="00B12F62" w:rsidRPr="00B12F62" w14:paraId="6E3C9190" w14:textId="77777777" w:rsidTr="009E5B37">
        <w:tc>
          <w:tcPr>
            <w:tcW w:w="534" w:type="dxa"/>
          </w:tcPr>
          <w:p w14:paraId="4CB0A88A"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C</w:t>
            </w:r>
          </w:p>
        </w:tc>
        <w:tc>
          <w:tcPr>
            <w:tcW w:w="9213" w:type="dxa"/>
          </w:tcPr>
          <w:p w14:paraId="303EA494"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verlässt der Kontrolleur den Raum, sobald er sichergestellt hat, dass kein Betrugsversuch vorliegt.</w:t>
            </w:r>
          </w:p>
        </w:tc>
      </w:tr>
    </w:tbl>
    <w:p w14:paraId="24A92C50" w14:textId="77777777" w:rsidR="00B12F62" w:rsidRPr="00B12F62" w:rsidRDefault="00B12F62" w:rsidP="00B12F62">
      <w:pPr>
        <w:rPr>
          <w:rFonts w:asciiTheme="minorHAnsi" w:eastAsia="Times New Roman" w:hAnsiTheme="minorHAnsi" w:cstheme="minorHAnsi"/>
          <w:sz w:val="20"/>
          <w:szCs w:val="20"/>
        </w:rPr>
      </w:pPr>
    </w:p>
    <w:tbl>
      <w:tblPr>
        <w:tblStyle w:val="Tabellenraster"/>
        <w:tblW w:w="9747" w:type="dxa"/>
        <w:tblLook w:val="00A0" w:firstRow="1" w:lastRow="0" w:firstColumn="1" w:lastColumn="0" w:noHBand="0" w:noVBand="0"/>
      </w:tblPr>
      <w:tblGrid>
        <w:gridCol w:w="534"/>
        <w:gridCol w:w="9213"/>
      </w:tblGrid>
      <w:tr w:rsidR="00B12F62" w:rsidRPr="00B12F62" w14:paraId="21BC6275" w14:textId="77777777" w:rsidTr="009E5B37">
        <w:tc>
          <w:tcPr>
            <w:tcW w:w="9747" w:type="dxa"/>
            <w:gridSpan w:val="2"/>
          </w:tcPr>
          <w:p w14:paraId="0915BB3A" w14:textId="77777777" w:rsidR="00B12F62" w:rsidRPr="00B12F62" w:rsidRDefault="00B12F62" w:rsidP="009E5B37">
            <w:pP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Bei Dopingkontrollen gilt allgemein, dass</w:t>
            </w:r>
          </w:p>
        </w:tc>
      </w:tr>
      <w:tr w:rsidR="00B12F62" w:rsidRPr="00B12F62" w14:paraId="1CD695B0" w14:textId="77777777" w:rsidTr="009E5B37">
        <w:tc>
          <w:tcPr>
            <w:tcW w:w="534" w:type="dxa"/>
            <w:shd w:val="clear" w:color="auto" w:fill="008000"/>
          </w:tcPr>
          <w:p w14:paraId="5319F9CB"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A</w:t>
            </w:r>
          </w:p>
        </w:tc>
        <w:tc>
          <w:tcPr>
            <w:tcW w:w="9213" w:type="dxa"/>
            <w:shd w:val="clear" w:color="auto" w:fill="008000"/>
          </w:tcPr>
          <w:p w14:paraId="2690D20A"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männliche Kontrolleure keine Athletinnen bei der Kontrolle begleiten dürfen.</w:t>
            </w:r>
          </w:p>
        </w:tc>
      </w:tr>
      <w:tr w:rsidR="00B12F62" w:rsidRPr="00B12F62" w14:paraId="1FF64FBB" w14:textId="77777777" w:rsidTr="009E5B37">
        <w:tc>
          <w:tcPr>
            <w:tcW w:w="534" w:type="dxa"/>
          </w:tcPr>
          <w:p w14:paraId="6F39426C"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B</w:t>
            </w:r>
          </w:p>
        </w:tc>
        <w:tc>
          <w:tcPr>
            <w:tcW w:w="9213" w:type="dxa"/>
          </w:tcPr>
          <w:p w14:paraId="02B62000"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die Athleten ihre Kontrollflasche für die Abgabe zugelost bekommen.</w:t>
            </w:r>
          </w:p>
        </w:tc>
      </w:tr>
      <w:tr w:rsidR="00B12F62" w:rsidRPr="00B12F62" w14:paraId="4B4CFB24" w14:textId="77777777" w:rsidTr="009E5B37">
        <w:tc>
          <w:tcPr>
            <w:tcW w:w="534" w:type="dxa"/>
            <w:shd w:val="clear" w:color="auto" w:fill="008000"/>
          </w:tcPr>
          <w:p w14:paraId="475D8776"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C</w:t>
            </w:r>
          </w:p>
        </w:tc>
        <w:tc>
          <w:tcPr>
            <w:tcW w:w="9213" w:type="dxa"/>
            <w:shd w:val="clear" w:color="auto" w:fill="008000"/>
          </w:tcPr>
          <w:p w14:paraId="6A229221" w14:textId="77777777" w:rsidR="00B12F62" w:rsidRPr="00B12F62" w:rsidRDefault="00B12F62" w:rsidP="009E5B37">
            <w:pP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die Athleten eine A-Probe und eine B-Probe abgeben müssen.</w:t>
            </w:r>
          </w:p>
        </w:tc>
      </w:tr>
    </w:tbl>
    <w:p w14:paraId="634B7748" w14:textId="77777777" w:rsidR="00B12F62" w:rsidRPr="00B12F62" w:rsidRDefault="00B12F62" w:rsidP="00B12F62">
      <w:pPr>
        <w:rPr>
          <w:rFonts w:asciiTheme="minorHAnsi" w:eastAsia="Times New Roman" w:hAnsiTheme="minorHAnsi" w:cstheme="minorHAnsi"/>
          <w:b/>
          <w:sz w:val="20"/>
          <w:szCs w:val="20"/>
        </w:rPr>
      </w:pPr>
    </w:p>
    <w:p w14:paraId="612BF1E0" w14:textId="77777777" w:rsidR="00B12F62" w:rsidRPr="00B12F62" w:rsidRDefault="00B12F62" w:rsidP="00B12F62">
      <w:pP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3. Der Kampf gegen Doping</w:t>
      </w:r>
    </w:p>
    <w:p w14:paraId="6DEB0DB7" w14:textId="77777777" w:rsidR="00B12F62" w:rsidRPr="00B12F62" w:rsidRDefault="00B12F62" w:rsidP="00B12F62">
      <w:pPr>
        <w:spacing w:line="288" w:lineRule="auto"/>
        <w:jc w:val="both"/>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Beim Surfen im Internet findest du folgende Überschrift in einer Online-Zeitung:</w:t>
      </w:r>
    </w:p>
    <w:p w14:paraId="6D7A2289" w14:textId="77777777" w:rsidR="00B12F62" w:rsidRPr="00B12F62" w:rsidRDefault="00B12F62" w:rsidP="00B12F62">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„8 der 10 schnellsten 100-m-Läufer der Geschichte haben eine Doping-Vergangenheit!“</w:t>
      </w:r>
    </w:p>
    <w:p w14:paraId="018BC1C2" w14:textId="77777777" w:rsidR="00B12F62" w:rsidRPr="00B12F62" w:rsidRDefault="00B12F62" w:rsidP="00B12F62">
      <w:pPr>
        <w:spacing w:line="288" w:lineRule="auto"/>
        <w:jc w:val="both"/>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Im Anschluss liest du den dazugehörigen Artikel, in dem sich sowohl Befürworter als auch Gegner einer Dopingfreigabe im Spitzensport zu Wort melden.</w:t>
      </w:r>
    </w:p>
    <w:p w14:paraId="6994D6D0" w14:textId="77777777" w:rsidR="00B12F62" w:rsidRPr="00B12F62" w:rsidRDefault="00B12F62" w:rsidP="00B12F62">
      <w:pPr>
        <w:spacing w:line="288" w:lineRule="auto"/>
        <w:jc w:val="both"/>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a) Welche Argumente findest du? Nenne 4 Argumente für bzw. gegen eine Freigabe von Doping.</w:t>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r>
      <w:r w:rsidRPr="00B12F62">
        <w:rPr>
          <w:rFonts w:asciiTheme="minorHAnsi" w:eastAsia="Times New Roman" w:hAnsiTheme="minorHAnsi" w:cstheme="minorHAnsi"/>
          <w:sz w:val="20"/>
          <w:szCs w:val="20"/>
        </w:rPr>
        <w:tab/>
        <w:t>(VP 8)</w:t>
      </w:r>
    </w:p>
    <w:tbl>
      <w:tblPr>
        <w:tblStyle w:val="Tabellenraster"/>
        <w:tblW w:w="0" w:type="auto"/>
        <w:tblLook w:val="00A0" w:firstRow="1" w:lastRow="0" w:firstColumn="1" w:lastColumn="0" w:noHBand="0" w:noVBand="0"/>
      </w:tblPr>
      <w:tblGrid>
        <w:gridCol w:w="4529"/>
        <w:gridCol w:w="4533"/>
      </w:tblGrid>
      <w:tr w:rsidR="00B12F62" w:rsidRPr="00B12F62" w14:paraId="76C5EBA0" w14:textId="77777777" w:rsidTr="009E5B37">
        <w:tc>
          <w:tcPr>
            <w:tcW w:w="9206" w:type="dxa"/>
            <w:gridSpan w:val="2"/>
          </w:tcPr>
          <w:p w14:paraId="0E01D145" w14:textId="77777777" w:rsidR="00B12F62" w:rsidRPr="00B12F62" w:rsidRDefault="00B12F62" w:rsidP="009E5B37">
            <w:pPr>
              <w:spacing w:line="288" w:lineRule="auto"/>
              <w:jc w:val="center"/>
              <w:rPr>
                <w:rFonts w:asciiTheme="minorHAnsi" w:eastAsia="Times New Roman" w:hAnsiTheme="minorHAnsi" w:cstheme="minorHAnsi"/>
                <w:b/>
                <w:sz w:val="20"/>
                <w:szCs w:val="20"/>
              </w:rPr>
            </w:pPr>
            <w:r w:rsidRPr="00B12F62">
              <w:rPr>
                <w:rFonts w:asciiTheme="minorHAnsi" w:eastAsia="Times New Roman" w:hAnsiTheme="minorHAnsi" w:cstheme="minorHAnsi"/>
                <w:b/>
                <w:sz w:val="20"/>
                <w:szCs w:val="20"/>
              </w:rPr>
              <w:t>Sollte Doping im Spitzensport freigegeben werden</w:t>
            </w:r>
          </w:p>
        </w:tc>
      </w:tr>
      <w:tr w:rsidR="00B12F62" w:rsidRPr="00B12F62" w14:paraId="509DB8F2" w14:textId="77777777" w:rsidTr="009E5B37">
        <w:tc>
          <w:tcPr>
            <w:tcW w:w="4603" w:type="dxa"/>
          </w:tcPr>
          <w:p w14:paraId="21ED55BC" w14:textId="77777777" w:rsidR="00B12F62" w:rsidRPr="00B12F62" w:rsidRDefault="00B12F62" w:rsidP="009E5B37">
            <w:pPr>
              <w:spacing w:line="288" w:lineRule="auto"/>
              <w:jc w:val="cente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Pro</w:t>
            </w:r>
          </w:p>
        </w:tc>
        <w:tc>
          <w:tcPr>
            <w:tcW w:w="4603" w:type="dxa"/>
          </w:tcPr>
          <w:p w14:paraId="28FEC379" w14:textId="77777777" w:rsidR="00B12F62" w:rsidRPr="00B12F62" w:rsidRDefault="00B12F62" w:rsidP="009E5B37">
            <w:pPr>
              <w:spacing w:line="288" w:lineRule="auto"/>
              <w:jc w:val="center"/>
              <w:rPr>
                <w:rFonts w:asciiTheme="minorHAnsi" w:eastAsia="Times New Roman" w:hAnsiTheme="minorHAnsi" w:cstheme="minorHAnsi"/>
                <w:sz w:val="20"/>
                <w:szCs w:val="20"/>
              </w:rPr>
            </w:pPr>
            <w:r w:rsidRPr="00B12F62">
              <w:rPr>
                <w:rFonts w:asciiTheme="minorHAnsi" w:eastAsia="Times New Roman" w:hAnsiTheme="minorHAnsi" w:cstheme="minorHAnsi"/>
                <w:sz w:val="20"/>
                <w:szCs w:val="20"/>
              </w:rPr>
              <w:t>Contra</w:t>
            </w:r>
          </w:p>
        </w:tc>
      </w:tr>
    </w:tbl>
    <w:p w14:paraId="703CD335" w14:textId="687F825A" w:rsidR="00B12F62" w:rsidRPr="00B12F62" w:rsidRDefault="00B12F62" w:rsidP="00A04835">
      <w:pPr>
        <w:pStyle w:val="Listenabsatz"/>
        <w:pBdr>
          <w:bottom w:val="single" w:sz="6" w:space="1" w:color="auto"/>
        </w:pBdr>
        <w:spacing w:after="0"/>
        <w:ind w:left="0"/>
        <w:rPr>
          <w:rFonts w:asciiTheme="minorHAnsi" w:hAnsiTheme="minorHAnsi" w:cstheme="minorHAnsi"/>
          <w:sz w:val="20"/>
          <w:szCs w:val="20"/>
        </w:rPr>
      </w:pPr>
    </w:p>
    <w:p w14:paraId="553FC4BB" w14:textId="0A6B12E1" w:rsidR="00B12F62" w:rsidRDefault="00B12F62" w:rsidP="00A04835">
      <w:pPr>
        <w:pStyle w:val="Listenabsatz"/>
        <w:spacing w:after="0"/>
        <w:ind w:left="0"/>
        <w:rPr>
          <w:rFonts w:asciiTheme="minorHAnsi" w:hAnsiTheme="minorHAnsi" w:cs="Calibri"/>
          <w:sz w:val="20"/>
          <w:szCs w:val="20"/>
        </w:rPr>
      </w:pPr>
    </w:p>
    <w:p w14:paraId="40D0E430" w14:textId="77777777" w:rsidR="00B12F62" w:rsidRPr="00B12F62" w:rsidRDefault="00B12F62" w:rsidP="00B12F6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1. Formuliere eine Definition von Doping. Du hast maximal drei Sätze zur Verfügung!      (3P)</w:t>
      </w:r>
    </w:p>
    <w:p w14:paraId="000CFAA4" w14:textId="77777777" w:rsidR="00B12F62" w:rsidRPr="00B12F62" w:rsidRDefault="00B12F62" w:rsidP="00B12F62">
      <w:pPr>
        <w:pStyle w:val="Listenabsatz"/>
        <w:spacing w:after="0"/>
        <w:ind w:left="0"/>
        <w:rPr>
          <w:rFonts w:asciiTheme="minorHAnsi" w:hAnsiTheme="minorHAnsi" w:cs="Calibri"/>
          <w:sz w:val="20"/>
          <w:szCs w:val="20"/>
        </w:rPr>
      </w:pPr>
    </w:p>
    <w:p w14:paraId="0CF82858" w14:textId="77777777" w:rsidR="00B12F62" w:rsidRPr="00B12F62" w:rsidRDefault="00B12F62" w:rsidP="00B12F6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2.a.) Was ist mit internen und externen Gründen für Doping gemeint?</w:t>
      </w:r>
      <w:r w:rsidRPr="00B12F62">
        <w:rPr>
          <w:rFonts w:asciiTheme="minorHAnsi" w:hAnsiTheme="minorHAnsi" w:cs="Calibri"/>
          <w:sz w:val="20"/>
          <w:szCs w:val="20"/>
        </w:rPr>
        <w:tab/>
        <w:t xml:space="preserve"> </w:t>
      </w:r>
      <w:r w:rsidRPr="00B12F62">
        <w:rPr>
          <w:rFonts w:asciiTheme="minorHAnsi" w:hAnsiTheme="minorHAnsi" w:cs="Calibri"/>
          <w:sz w:val="20"/>
          <w:szCs w:val="20"/>
        </w:rPr>
        <w:tab/>
      </w:r>
      <w:r w:rsidRPr="00B12F62">
        <w:rPr>
          <w:rFonts w:asciiTheme="minorHAnsi" w:hAnsiTheme="minorHAnsi" w:cs="Calibri"/>
          <w:sz w:val="20"/>
          <w:szCs w:val="20"/>
        </w:rPr>
        <w:tab/>
        <w:t xml:space="preserve">  (2P)</w:t>
      </w:r>
    </w:p>
    <w:p w14:paraId="72C77641" w14:textId="77777777" w:rsidR="00B12F62" w:rsidRPr="00B12F62" w:rsidRDefault="00B12F62" w:rsidP="00B12F62">
      <w:pPr>
        <w:pStyle w:val="Listenabsatz"/>
        <w:spacing w:after="0"/>
        <w:ind w:left="0"/>
        <w:rPr>
          <w:rFonts w:asciiTheme="minorHAnsi" w:hAnsiTheme="minorHAnsi" w:cs="Calibri"/>
          <w:sz w:val="20"/>
          <w:szCs w:val="20"/>
        </w:rPr>
      </w:pPr>
    </w:p>
    <w:p w14:paraId="6910814A" w14:textId="4865B001" w:rsidR="00B12F62" w:rsidRPr="00B12F62" w:rsidRDefault="00B12F62" w:rsidP="00B12F62">
      <w:pPr>
        <w:pStyle w:val="Listenabsatz"/>
        <w:spacing w:after="0"/>
        <w:ind w:left="0"/>
        <w:rPr>
          <w:rFonts w:asciiTheme="minorHAnsi" w:hAnsiTheme="minorHAnsi" w:cs="Calibri"/>
          <w:sz w:val="20"/>
          <w:szCs w:val="20"/>
        </w:rPr>
      </w:pPr>
      <w:r w:rsidRPr="00B12F62">
        <w:rPr>
          <w:rFonts w:asciiTheme="minorHAnsi" w:hAnsiTheme="minorHAnsi" w:cs="Calibri"/>
          <w:sz w:val="20"/>
          <w:szCs w:val="20"/>
        </w:rPr>
        <w:t xml:space="preserve">    b.) Welche internen und externen Gründe für Doping gibt es? Beschreibe jeweils drei. (6P)</w:t>
      </w:r>
    </w:p>
    <w:p w14:paraId="35F2F349" w14:textId="5A03EE2B" w:rsidR="00B12F62" w:rsidRDefault="00B12F62" w:rsidP="00A04835">
      <w:pPr>
        <w:pStyle w:val="Listenabsatz"/>
        <w:pBdr>
          <w:bottom w:val="single" w:sz="6" w:space="1" w:color="auto"/>
        </w:pBdr>
        <w:spacing w:after="0"/>
        <w:ind w:left="0"/>
        <w:rPr>
          <w:rFonts w:asciiTheme="minorHAnsi" w:hAnsiTheme="minorHAnsi" w:cs="Calibri"/>
          <w:sz w:val="20"/>
          <w:szCs w:val="20"/>
        </w:rPr>
      </w:pPr>
    </w:p>
    <w:p w14:paraId="6A9EE397" w14:textId="77777777" w:rsidR="003A3927" w:rsidRDefault="003A3927" w:rsidP="00A04835">
      <w:pPr>
        <w:pStyle w:val="Listenabsatz"/>
        <w:spacing w:after="0"/>
        <w:ind w:left="0"/>
        <w:rPr>
          <w:rFonts w:asciiTheme="minorHAnsi" w:hAnsiTheme="minorHAnsi" w:cs="Calibri"/>
          <w:sz w:val="20"/>
          <w:szCs w:val="20"/>
        </w:rPr>
      </w:pPr>
    </w:p>
    <w:p w14:paraId="26BCFE65" w14:textId="77777777"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 xml:space="preserve">Erkläre die Begriffe WADA-Code und NADA-Code. </w:t>
      </w:r>
      <w:r w:rsidRPr="00FB39B2">
        <w:rPr>
          <w:rFonts w:asciiTheme="minorHAnsi" w:hAnsiTheme="minorHAnsi" w:cs="Calibri"/>
          <w:sz w:val="20"/>
          <w:szCs w:val="20"/>
        </w:rPr>
        <w:tab/>
      </w:r>
      <w:r w:rsidRPr="00FB39B2">
        <w:rPr>
          <w:rFonts w:asciiTheme="minorHAnsi" w:hAnsiTheme="minorHAnsi" w:cs="Calibri"/>
          <w:sz w:val="20"/>
          <w:szCs w:val="20"/>
        </w:rPr>
        <w:tab/>
      </w:r>
      <w:r w:rsidRPr="00FB39B2">
        <w:rPr>
          <w:rFonts w:asciiTheme="minorHAnsi" w:hAnsiTheme="minorHAnsi" w:cs="Calibri"/>
          <w:sz w:val="20"/>
          <w:szCs w:val="20"/>
        </w:rPr>
        <w:tab/>
      </w:r>
      <w:r w:rsidRPr="00FB39B2">
        <w:rPr>
          <w:rFonts w:asciiTheme="minorHAnsi" w:hAnsiTheme="minorHAnsi" w:cs="Calibri"/>
          <w:sz w:val="20"/>
          <w:szCs w:val="20"/>
        </w:rPr>
        <w:tab/>
        <w:t>2 P</w:t>
      </w:r>
    </w:p>
    <w:p w14:paraId="7DF489D8" w14:textId="3B782D7A" w:rsidR="00B12F62" w:rsidRDefault="00B12F62" w:rsidP="00A04835">
      <w:pPr>
        <w:pStyle w:val="Listenabsatz"/>
        <w:pBdr>
          <w:bottom w:val="single" w:sz="6" w:space="1" w:color="auto"/>
        </w:pBdr>
        <w:spacing w:after="0"/>
        <w:ind w:left="0"/>
        <w:rPr>
          <w:rFonts w:asciiTheme="minorHAnsi" w:hAnsiTheme="minorHAnsi" w:cs="Calibri"/>
          <w:sz w:val="20"/>
          <w:szCs w:val="20"/>
        </w:rPr>
      </w:pPr>
    </w:p>
    <w:p w14:paraId="07811C21" w14:textId="7F20CB2B" w:rsidR="00FB39B2" w:rsidRDefault="00FB39B2" w:rsidP="00A04835">
      <w:pPr>
        <w:pStyle w:val="Listenabsatz"/>
        <w:spacing w:after="0"/>
        <w:ind w:left="0"/>
        <w:rPr>
          <w:rFonts w:asciiTheme="minorHAnsi" w:hAnsiTheme="minorHAnsi" w:cs="Calibri"/>
          <w:sz w:val="20"/>
          <w:szCs w:val="20"/>
        </w:rPr>
      </w:pPr>
    </w:p>
    <w:p w14:paraId="226CDD71" w14:textId="1AE03B7A"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Versuche gemäß des NADA-Codes eine Def</w:t>
      </w:r>
      <w:r>
        <w:rPr>
          <w:rFonts w:asciiTheme="minorHAnsi" w:hAnsiTheme="minorHAnsi" w:cs="Calibri"/>
          <w:sz w:val="20"/>
          <w:szCs w:val="20"/>
        </w:rPr>
        <w:t xml:space="preserve">inition des Begriffes „Doping“ </w:t>
      </w:r>
      <w:r w:rsidRPr="00FB39B2">
        <w:rPr>
          <w:rFonts w:asciiTheme="minorHAnsi" w:hAnsiTheme="minorHAnsi" w:cs="Calibri"/>
          <w:sz w:val="20"/>
          <w:szCs w:val="20"/>
        </w:rPr>
        <w:t>aufzustellen.</w:t>
      </w:r>
      <w:r>
        <w:rPr>
          <w:rFonts w:asciiTheme="minorHAnsi" w:hAnsiTheme="minorHAnsi" w:cs="Calibri"/>
          <w:sz w:val="20"/>
          <w:szCs w:val="20"/>
        </w:rPr>
        <w:t xml:space="preserve"> </w:t>
      </w:r>
      <w:r w:rsidRPr="00FB39B2">
        <w:rPr>
          <w:rFonts w:asciiTheme="minorHAnsi" w:hAnsiTheme="minorHAnsi" w:cs="Calibri"/>
          <w:sz w:val="20"/>
          <w:szCs w:val="20"/>
        </w:rPr>
        <w:t>2 P</w:t>
      </w:r>
    </w:p>
    <w:p w14:paraId="281F1EC4" w14:textId="27568480" w:rsidR="00FB39B2" w:rsidRDefault="00FB39B2" w:rsidP="00A04835">
      <w:pPr>
        <w:pStyle w:val="Listenabsatz"/>
        <w:pBdr>
          <w:bottom w:val="single" w:sz="6" w:space="1" w:color="auto"/>
        </w:pBdr>
        <w:spacing w:after="0"/>
        <w:ind w:left="0"/>
        <w:rPr>
          <w:rFonts w:asciiTheme="minorHAnsi" w:hAnsiTheme="minorHAnsi" w:cs="Calibri"/>
          <w:sz w:val="20"/>
          <w:szCs w:val="20"/>
        </w:rPr>
      </w:pPr>
    </w:p>
    <w:p w14:paraId="1D19150A" w14:textId="6648E4F7" w:rsidR="00FB39B2" w:rsidRDefault="00FB39B2" w:rsidP="00A04835">
      <w:pPr>
        <w:pStyle w:val="Listenabsatz"/>
        <w:spacing w:after="0"/>
        <w:ind w:left="0"/>
        <w:rPr>
          <w:rFonts w:asciiTheme="minorHAnsi" w:hAnsiTheme="minorHAnsi" w:cs="Calibri"/>
          <w:sz w:val="20"/>
          <w:szCs w:val="20"/>
        </w:rPr>
      </w:pPr>
    </w:p>
    <w:p w14:paraId="2E7B0C4F" w14:textId="77777777"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 xml:space="preserve">Doping hat Folgen. </w:t>
      </w:r>
    </w:p>
    <w:p w14:paraId="4193F769" w14:textId="77777777"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a)</w:t>
      </w:r>
      <w:r w:rsidRPr="00FB39B2">
        <w:rPr>
          <w:rFonts w:asciiTheme="minorHAnsi" w:hAnsiTheme="minorHAnsi" w:cs="Calibri"/>
          <w:sz w:val="20"/>
          <w:szCs w:val="20"/>
        </w:rPr>
        <w:tab/>
        <w:t xml:space="preserve">Nenne fünf körperliche Folgen, die Doping nach sich ziehen kann.  </w:t>
      </w:r>
      <w:r w:rsidRPr="00FB39B2">
        <w:rPr>
          <w:rFonts w:asciiTheme="minorHAnsi" w:hAnsiTheme="minorHAnsi" w:cs="Calibri"/>
          <w:sz w:val="20"/>
          <w:szCs w:val="20"/>
        </w:rPr>
        <w:tab/>
        <w:t>5 P</w:t>
      </w:r>
    </w:p>
    <w:p w14:paraId="1584CAC0" w14:textId="64874046" w:rsidR="00FB39B2" w:rsidRDefault="00FB39B2" w:rsidP="00A04835">
      <w:pPr>
        <w:pStyle w:val="Listenabsatz"/>
        <w:pBdr>
          <w:bottom w:val="single" w:sz="6" w:space="1" w:color="auto"/>
        </w:pBdr>
        <w:spacing w:after="0"/>
        <w:ind w:left="0"/>
        <w:rPr>
          <w:rFonts w:asciiTheme="minorHAnsi" w:hAnsiTheme="minorHAnsi" w:cs="Calibri"/>
          <w:sz w:val="20"/>
          <w:szCs w:val="20"/>
        </w:rPr>
      </w:pPr>
    </w:p>
    <w:p w14:paraId="08F5B84E" w14:textId="55AC446D" w:rsidR="00FB39B2" w:rsidRDefault="00FB39B2" w:rsidP="00A04835">
      <w:pPr>
        <w:pStyle w:val="Listenabsatz"/>
        <w:spacing w:after="0"/>
        <w:ind w:left="0"/>
        <w:rPr>
          <w:rFonts w:asciiTheme="minorHAnsi" w:hAnsiTheme="minorHAnsi" w:cs="Calibri"/>
          <w:sz w:val="20"/>
          <w:szCs w:val="20"/>
        </w:rPr>
      </w:pPr>
    </w:p>
    <w:p w14:paraId="68CE26E4" w14:textId="1279497F"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Beschreibe zwei psychische Erscheinungen, die Doping zur Folge haben kann.</w:t>
      </w:r>
      <w:r>
        <w:rPr>
          <w:rFonts w:asciiTheme="minorHAnsi" w:hAnsiTheme="minorHAnsi" w:cs="Calibri"/>
          <w:sz w:val="20"/>
          <w:szCs w:val="20"/>
        </w:rPr>
        <w:t xml:space="preserve"> </w:t>
      </w:r>
      <w:r w:rsidRPr="00FB39B2">
        <w:rPr>
          <w:rFonts w:asciiTheme="minorHAnsi" w:hAnsiTheme="minorHAnsi" w:cs="Calibri"/>
          <w:sz w:val="20"/>
          <w:szCs w:val="20"/>
        </w:rPr>
        <w:t>4 P</w:t>
      </w:r>
    </w:p>
    <w:p w14:paraId="4CC9FD5D" w14:textId="52053AB1" w:rsidR="00FB39B2" w:rsidRDefault="00FB39B2" w:rsidP="00A04835">
      <w:pPr>
        <w:pStyle w:val="Listenabsatz"/>
        <w:pBdr>
          <w:bottom w:val="single" w:sz="6" w:space="1" w:color="auto"/>
        </w:pBdr>
        <w:spacing w:after="0"/>
        <w:ind w:left="0"/>
        <w:rPr>
          <w:rFonts w:asciiTheme="minorHAnsi" w:hAnsiTheme="minorHAnsi" w:cs="Calibri"/>
          <w:sz w:val="20"/>
          <w:szCs w:val="20"/>
        </w:rPr>
      </w:pPr>
    </w:p>
    <w:p w14:paraId="24FF9B61" w14:textId="7CF8905B" w:rsidR="00FB39B2" w:rsidRDefault="00FB39B2" w:rsidP="00A04835">
      <w:pPr>
        <w:pStyle w:val="Listenabsatz"/>
        <w:spacing w:after="0"/>
        <w:ind w:left="0"/>
        <w:rPr>
          <w:rFonts w:asciiTheme="minorHAnsi" w:hAnsiTheme="minorHAnsi" w:cs="Calibri"/>
          <w:sz w:val="20"/>
          <w:szCs w:val="20"/>
        </w:rPr>
      </w:pPr>
    </w:p>
    <w:p w14:paraId="163517B1" w14:textId="77777777"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 xml:space="preserve">Es gibt viele Dopingsubstanzen. </w:t>
      </w:r>
    </w:p>
    <w:p w14:paraId="17285558" w14:textId="15C18344"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Nenne eine Dopingsubstanz und erkläre ihre Wirkung auf den menschlichen Körper. Beschreibe auch die Nebenwirkungen dieser Dopingsubstanz.</w:t>
      </w:r>
      <w:r>
        <w:rPr>
          <w:rFonts w:asciiTheme="minorHAnsi" w:hAnsiTheme="minorHAnsi" w:cs="Calibri"/>
          <w:sz w:val="20"/>
          <w:szCs w:val="20"/>
        </w:rPr>
        <w:t xml:space="preserve"> </w:t>
      </w:r>
      <w:r w:rsidRPr="00FB39B2">
        <w:rPr>
          <w:rFonts w:asciiTheme="minorHAnsi" w:hAnsiTheme="minorHAnsi" w:cs="Calibri"/>
          <w:sz w:val="20"/>
          <w:szCs w:val="20"/>
        </w:rPr>
        <w:t>6 P</w:t>
      </w:r>
    </w:p>
    <w:p w14:paraId="66C6F522" w14:textId="3BD59208" w:rsidR="00FB39B2" w:rsidRDefault="00FB39B2" w:rsidP="00A04835">
      <w:pPr>
        <w:pStyle w:val="Listenabsatz"/>
        <w:pBdr>
          <w:bottom w:val="single" w:sz="6" w:space="1" w:color="auto"/>
        </w:pBdr>
        <w:spacing w:after="0"/>
        <w:ind w:left="0"/>
        <w:rPr>
          <w:rFonts w:asciiTheme="minorHAnsi" w:hAnsiTheme="minorHAnsi" w:cs="Calibri"/>
          <w:sz w:val="20"/>
          <w:szCs w:val="20"/>
        </w:rPr>
      </w:pPr>
    </w:p>
    <w:p w14:paraId="42605ED9" w14:textId="77777777" w:rsidR="00FB39B2" w:rsidRDefault="00FB39B2" w:rsidP="00A04835">
      <w:pPr>
        <w:pStyle w:val="Listenabsatz"/>
        <w:spacing w:after="0"/>
        <w:ind w:left="0"/>
        <w:rPr>
          <w:rFonts w:asciiTheme="minorHAnsi" w:hAnsiTheme="minorHAnsi" w:cs="Calibri"/>
          <w:sz w:val="20"/>
          <w:szCs w:val="20"/>
        </w:rPr>
      </w:pPr>
    </w:p>
    <w:p w14:paraId="631932D9" w14:textId="77777777"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 xml:space="preserve">Sportler, die beim Dopen erwischt wurden, müssen mit Strafen rechnen.   </w:t>
      </w:r>
    </w:p>
    <w:p w14:paraId="58C08E97" w14:textId="77777777" w:rsidR="00FB39B2" w:rsidRPr="00FB39B2" w:rsidRDefault="00FB39B2" w:rsidP="00FB39B2">
      <w:pPr>
        <w:pStyle w:val="Listenabsatz"/>
        <w:spacing w:after="0"/>
        <w:ind w:left="0"/>
        <w:rPr>
          <w:rFonts w:asciiTheme="minorHAnsi" w:hAnsiTheme="minorHAnsi" w:cs="Calibri"/>
          <w:sz w:val="20"/>
          <w:szCs w:val="20"/>
        </w:rPr>
      </w:pPr>
      <w:r w:rsidRPr="00FB39B2">
        <w:rPr>
          <w:rFonts w:asciiTheme="minorHAnsi" w:hAnsiTheme="minorHAnsi" w:cs="Calibri"/>
          <w:sz w:val="20"/>
          <w:szCs w:val="20"/>
        </w:rPr>
        <w:t>Nenne und beschreibe drei mögliche Sanktionen für positiv getestete Sportler.</w:t>
      </w:r>
      <w:r w:rsidRPr="00FB39B2">
        <w:rPr>
          <w:rFonts w:asciiTheme="minorHAnsi" w:hAnsiTheme="minorHAnsi" w:cs="Calibri"/>
          <w:sz w:val="20"/>
          <w:szCs w:val="20"/>
        </w:rPr>
        <w:tab/>
        <w:t>6 P</w:t>
      </w:r>
    </w:p>
    <w:p w14:paraId="5BDFAD79" w14:textId="6E2B15F0" w:rsidR="00B12F62" w:rsidRDefault="00B12F62" w:rsidP="00A04835">
      <w:pPr>
        <w:pStyle w:val="Listenabsatz"/>
        <w:pBdr>
          <w:bottom w:val="single" w:sz="6" w:space="1" w:color="auto"/>
        </w:pBdr>
        <w:spacing w:after="0"/>
        <w:ind w:left="0"/>
        <w:rPr>
          <w:rFonts w:asciiTheme="minorHAnsi" w:hAnsiTheme="minorHAnsi" w:cs="Calibri"/>
          <w:sz w:val="20"/>
          <w:szCs w:val="20"/>
        </w:rPr>
      </w:pPr>
    </w:p>
    <w:p w14:paraId="17BED471" w14:textId="77777777" w:rsidR="00FB39B2" w:rsidRDefault="00FB39B2" w:rsidP="00A04835">
      <w:pPr>
        <w:pStyle w:val="Listenabsatz"/>
        <w:spacing w:after="0"/>
        <w:ind w:left="0"/>
        <w:rPr>
          <w:rFonts w:asciiTheme="minorHAnsi" w:hAnsiTheme="minorHAnsi" w:cs="Calibri"/>
          <w:sz w:val="20"/>
          <w:szCs w:val="20"/>
        </w:rPr>
      </w:pPr>
    </w:p>
    <w:p w14:paraId="54257F7F" w14:textId="77777777" w:rsidR="00BC7F6C" w:rsidRDefault="00BC7F6C" w:rsidP="00A04835">
      <w:pPr>
        <w:pStyle w:val="Listenabsatz"/>
        <w:spacing w:after="0"/>
        <w:ind w:left="0"/>
        <w:rPr>
          <w:rFonts w:asciiTheme="minorHAnsi" w:hAnsiTheme="minorHAnsi" w:cs="Calibri"/>
          <w:sz w:val="20"/>
          <w:szCs w:val="20"/>
        </w:rPr>
      </w:pPr>
    </w:p>
    <w:sectPr w:rsidR="00BC7F6C" w:rsidSect="00AF7ED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2D04" w14:textId="77777777" w:rsidR="00660823" w:rsidRDefault="00660823" w:rsidP="00EA6BFF">
      <w:pPr>
        <w:spacing w:after="0" w:line="240" w:lineRule="auto"/>
      </w:pPr>
      <w:r>
        <w:separator/>
      </w:r>
    </w:p>
  </w:endnote>
  <w:endnote w:type="continuationSeparator" w:id="0">
    <w:p w14:paraId="3C04AB8C" w14:textId="77777777" w:rsidR="00660823" w:rsidRDefault="00660823" w:rsidP="00EA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66C1" w14:textId="77777777" w:rsidR="00EA6BFF" w:rsidRDefault="00EA6B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D171" w14:textId="77777777" w:rsidR="00EA6BFF" w:rsidRDefault="00EA6B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57A" w14:textId="77777777" w:rsidR="00EA6BFF" w:rsidRDefault="00EA6B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C864" w14:textId="77777777" w:rsidR="00660823" w:rsidRDefault="00660823" w:rsidP="00EA6BFF">
      <w:pPr>
        <w:spacing w:after="0" w:line="240" w:lineRule="auto"/>
      </w:pPr>
      <w:r>
        <w:separator/>
      </w:r>
    </w:p>
  </w:footnote>
  <w:footnote w:type="continuationSeparator" w:id="0">
    <w:p w14:paraId="3CE64BEA" w14:textId="77777777" w:rsidR="00660823" w:rsidRDefault="00660823" w:rsidP="00EA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8805" w14:textId="77777777" w:rsidR="00EA6BFF" w:rsidRDefault="00EA6B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C576" w14:textId="3C41A882" w:rsidR="00EA6BFF" w:rsidRDefault="00EA6BFF">
    <w:pPr>
      <w:pStyle w:val="Kopfzeile"/>
    </w:pPr>
    <w:r>
      <w:t>Bächle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56F6" w14:textId="77777777" w:rsidR="00EA6BFF" w:rsidRDefault="00EA6B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532"/>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A2E257E"/>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D3D160B"/>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06DDA"/>
    <w:multiLevelType w:val="hybridMultilevel"/>
    <w:tmpl w:val="6026ECE8"/>
    <w:lvl w:ilvl="0" w:tplc="08EA7768">
      <w:start w:val="1"/>
      <w:numFmt w:val="lowerLetter"/>
      <w:lvlText w:val="%1)"/>
      <w:lvlJc w:val="left"/>
      <w:pPr>
        <w:tabs>
          <w:tab w:val="num" w:pos="720"/>
        </w:tabs>
        <w:ind w:left="720" w:hanging="360"/>
      </w:pPr>
      <w:rPr>
        <w:rFonts w:cs="Times New Roman"/>
        <w:color w:val="auto"/>
      </w:rPr>
    </w:lvl>
    <w:lvl w:ilvl="1" w:tplc="5BE8513E">
      <w:numFmt w:val="bullet"/>
      <w:lvlText w:val=""/>
      <w:lvlJc w:val="left"/>
      <w:pPr>
        <w:tabs>
          <w:tab w:val="num" w:pos="1440"/>
        </w:tabs>
        <w:ind w:left="1440" w:hanging="360"/>
      </w:pPr>
      <w:rPr>
        <w:rFonts w:ascii="Wingdings" w:eastAsia="Times New Roman"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6C7716"/>
    <w:multiLevelType w:val="hybridMultilevel"/>
    <w:tmpl w:val="4BD81C8C"/>
    <w:lvl w:ilvl="0" w:tplc="0407000B">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353DE9"/>
    <w:multiLevelType w:val="hybridMultilevel"/>
    <w:tmpl w:val="84B0D650"/>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151D85"/>
    <w:multiLevelType w:val="hybridMultilevel"/>
    <w:tmpl w:val="C21889BA"/>
    <w:lvl w:ilvl="0" w:tplc="5D584C68">
      <w:start w:val="1"/>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82717"/>
    <w:multiLevelType w:val="hybridMultilevel"/>
    <w:tmpl w:val="A7D88E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805ECA"/>
    <w:multiLevelType w:val="hybridMultilevel"/>
    <w:tmpl w:val="293C266E"/>
    <w:lvl w:ilvl="0" w:tplc="E33AB312">
      <w:start w:val="1"/>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7662E6"/>
    <w:multiLevelType w:val="hybridMultilevel"/>
    <w:tmpl w:val="F1B2EAD4"/>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7F647AEB"/>
    <w:multiLevelType w:val="hybridMultilevel"/>
    <w:tmpl w:val="361065AE"/>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2"/>
  </w:num>
  <w:num w:numId="2">
    <w:abstractNumId w:val="16"/>
  </w:num>
  <w:num w:numId="3">
    <w:abstractNumId w:val="7"/>
  </w:num>
  <w:num w:numId="4">
    <w:abstractNumId w:val="20"/>
  </w:num>
  <w:num w:numId="5">
    <w:abstractNumId w:val="14"/>
  </w:num>
  <w:num w:numId="6">
    <w:abstractNumId w:val="19"/>
  </w:num>
  <w:num w:numId="7">
    <w:abstractNumId w:val="6"/>
  </w:num>
  <w:num w:numId="8">
    <w:abstractNumId w:val="15"/>
  </w:num>
  <w:num w:numId="9">
    <w:abstractNumId w:val="9"/>
  </w:num>
  <w:num w:numId="10">
    <w:abstractNumId w:val="13"/>
  </w:num>
  <w:num w:numId="11">
    <w:abstractNumId w:val="3"/>
  </w:num>
  <w:num w:numId="12">
    <w:abstractNumId w:val="22"/>
  </w:num>
  <w:num w:numId="13">
    <w:abstractNumId w:val="0"/>
  </w:num>
  <w:num w:numId="14">
    <w:abstractNumId w:val="2"/>
  </w:num>
  <w:num w:numId="15">
    <w:abstractNumId w:val="1"/>
  </w:num>
  <w:num w:numId="16">
    <w:abstractNumId w:val="11"/>
  </w:num>
  <w:num w:numId="17">
    <w:abstractNumId w:val="21"/>
  </w:num>
  <w:num w:numId="18">
    <w:abstractNumId w:val="4"/>
  </w:num>
  <w:num w:numId="19">
    <w:abstractNumId w:val="18"/>
  </w:num>
  <w:num w:numId="20">
    <w:abstractNumId w:val="10"/>
  </w:num>
  <w:num w:numId="21">
    <w:abstractNumId w:val="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75B8A"/>
    <w:rsid w:val="00083999"/>
    <w:rsid w:val="000B7762"/>
    <w:rsid w:val="001143A5"/>
    <w:rsid w:val="00132EFE"/>
    <w:rsid w:val="0013747C"/>
    <w:rsid w:val="001A2C9E"/>
    <w:rsid w:val="001B09E2"/>
    <w:rsid w:val="001D29DC"/>
    <w:rsid w:val="001F332D"/>
    <w:rsid w:val="002139EB"/>
    <w:rsid w:val="002800A9"/>
    <w:rsid w:val="002B0033"/>
    <w:rsid w:val="002C30C5"/>
    <w:rsid w:val="002D3BD1"/>
    <w:rsid w:val="002D5FD9"/>
    <w:rsid w:val="003007C2"/>
    <w:rsid w:val="0031254F"/>
    <w:rsid w:val="0032611A"/>
    <w:rsid w:val="00340495"/>
    <w:rsid w:val="00347745"/>
    <w:rsid w:val="003A3927"/>
    <w:rsid w:val="003D7B64"/>
    <w:rsid w:val="003E1965"/>
    <w:rsid w:val="003E6B4B"/>
    <w:rsid w:val="00481376"/>
    <w:rsid w:val="00484EA0"/>
    <w:rsid w:val="004A6BD5"/>
    <w:rsid w:val="004C6E9D"/>
    <w:rsid w:val="004E79EE"/>
    <w:rsid w:val="005A2241"/>
    <w:rsid w:val="005D7B28"/>
    <w:rsid w:val="005E6198"/>
    <w:rsid w:val="005E67EB"/>
    <w:rsid w:val="00660823"/>
    <w:rsid w:val="00660E6D"/>
    <w:rsid w:val="00686C71"/>
    <w:rsid w:val="006D7292"/>
    <w:rsid w:val="00726D0C"/>
    <w:rsid w:val="007311A0"/>
    <w:rsid w:val="00792141"/>
    <w:rsid w:val="007C6891"/>
    <w:rsid w:val="008306EC"/>
    <w:rsid w:val="008815CB"/>
    <w:rsid w:val="008A6154"/>
    <w:rsid w:val="008D5238"/>
    <w:rsid w:val="008E1F5F"/>
    <w:rsid w:val="008E5FF7"/>
    <w:rsid w:val="009B0991"/>
    <w:rsid w:val="009B7806"/>
    <w:rsid w:val="009D77A6"/>
    <w:rsid w:val="00A01943"/>
    <w:rsid w:val="00A04835"/>
    <w:rsid w:val="00A070E7"/>
    <w:rsid w:val="00A22CA0"/>
    <w:rsid w:val="00A627F0"/>
    <w:rsid w:val="00AD7F5F"/>
    <w:rsid w:val="00AF7ED7"/>
    <w:rsid w:val="00B12F62"/>
    <w:rsid w:val="00B26CEB"/>
    <w:rsid w:val="00B75FC2"/>
    <w:rsid w:val="00B96A4C"/>
    <w:rsid w:val="00BA127C"/>
    <w:rsid w:val="00BB5831"/>
    <w:rsid w:val="00BC7F6C"/>
    <w:rsid w:val="00BD2965"/>
    <w:rsid w:val="00C450CD"/>
    <w:rsid w:val="00CA3222"/>
    <w:rsid w:val="00E2118F"/>
    <w:rsid w:val="00E32528"/>
    <w:rsid w:val="00E72185"/>
    <w:rsid w:val="00E80877"/>
    <w:rsid w:val="00EA6BFF"/>
    <w:rsid w:val="00EB7406"/>
    <w:rsid w:val="00F32FE7"/>
    <w:rsid w:val="00F50ABB"/>
    <w:rsid w:val="00F66541"/>
    <w:rsid w:val="00F75CAB"/>
    <w:rsid w:val="00F83A61"/>
    <w:rsid w:val="00FB39B2"/>
    <w:rsid w:val="00FD47A8"/>
    <w:rsid w:val="00FF0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character" w:styleId="BesuchterLink">
    <w:name w:val="FollowedHyperlink"/>
    <w:basedOn w:val="Absatz-Standardschriftart"/>
    <w:uiPriority w:val="99"/>
    <w:semiHidden/>
    <w:unhideWhenUsed/>
    <w:rsid w:val="00FB39B2"/>
    <w:rPr>
      <w:color w:val="800080" w:themeColor="followedHyperlink"/>
      <w:u w:val="single"/>
    </w:rPr>
  </w:style>
  <w:style w:type="paragraph" w:styleId="Textkrper-Zeileneinzug">
    <w:name w:val="Body Text Indent"/>
    <w:basedOn w:val="Standard"/>
    <w:link w:val="Textkrper-ZeileneinzugZchn"/>
    <w:semiHidden/>
    <w:unhideWhenUsed/>
    <w:rsid w:val="00FB39B2"/>
    <w:pPr>
      <w:spacing w:after="0" w:line="240" w:lineRule="auto"/>
      <w:ind w:left="708"/>
    </w:pPr>
    <w:rPr>
      <w:rFonts w:ascii="Times New Roman" w:eastAsia="Times New Roman" w:hAnsi="Times New Roman"/>
      <w:sz w:val="24"/>
      <w:szCs w:val="24"/>
      <w:lang w:eastAsia="de-DE"/>
    </w:rPr>
  </w:style>
  <w:style w:type="character" w:customStyle="1" w:styleId="Textkrper-ZeileneinzugZchn">
    <w:name w:val="Textkörper-Zeileneinzug Zchn"/>
    <w:basedOn w:val="Absatz-Standardschriftart"/>
    <w:link w:val="Textkrper-Zeileneinzug"/>
    <w:semiHidden/>
    <w:rsid w:val="00FB39B2"/>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A6B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6BFF"/>
    <w:rPr>
      <w:rFonts w:ascii="Calibri" w:eastAsia="Calibri" w:hAnsi="Calibri" w:cs="Times New Roman"/>
    </w:rPr>
  </w:style>
  <w:style w:type="paragraph" w:styleId="Fuzeile">
    <w:name w:val="footer"/>
    <w:basedOn w:val="Standard"/>
    <w:link w:val="FuzeileZchn"/>
    <w:uiPriority w:val="99"/>
    <w:unhideWhenUsed/>
    <w:rsid w:val="00EA6B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6B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5985">
      <w:bodyDiv w:val="1"/>
      <w:marLeft w:val="0"/>
      <w:marRight w:val="0"/>
      <w:marTop w:val="0"/>
      <w:marBottom w:val="0"/>
      <w:divBdr>
        <w:top w:val="none" w:sz="0" w:space="0" w:color="auto"/>
        <w:left w:val="none" w:sz="0" w:space="0" w:color="auto"/>
        <w:bottom w:val="none" w:sz="0" w:space="0" w:color="auto"/>
        <w:right w:val="none" w:sz="0" w:space="0" w:color="auto"/>
      </w:divBdr>
    </w:div>
    <w:div w:id="977413903">
      <w:bodyDiv w:val="1"/>
      <w:marLeft w:val="0"/>
      <w:marRight w:val="0"/>
      <w:marTop w:val="0"/>
      <w:marBottom w:val="0"/>
      <w:divBdr>
        <w:top w:val="none" w:sz="0" w:space="0" w:color="auto"/>
        <w:left w:val="none" w:sz="0" w:space="0" w:color="auto"/>
        <w:bottom w:val="none" w:sz="0" w:space="0" w:color="auto"/>
        <w:right w:val="none" w:sz="0" w:space="0" w:color="auto"/>
      </w:divBdr>
    </w:div>
    <w:div w:id="1019743292">
      <w:bodyDiv w:val="1"/>
      <w:marLeft w:val="0"/>
      <w:marRight w:val="0"/>
      <w:marTop w:val="0"/>
      <w:marBottom w:val="0"/>
      <w:divBdr>
        <w:top w:val="none" w:sz="0" w:space="0" w:color="auto"/>
        <w:left w:val="none" w:sz="0" w:space="0" w:color="auto"/>
        <w:bottom w:val="none" w:sz="0" w:space="0" w:color="auto"/>
        <w:right w:val="none" w:sz="0" w:space="0" w:color="auto"/>
      </w:divBdr>
    </w:div>
    <w:div w:id="1045065734">
      <w:bodyDiv w:val="1"/>
      <w:marLeft w:val="0"/>
      <w:marRight w:val="0"/>
      <w:marTop w:val="0"/>
      <w:marBottom w:val="0"/>
      <w:divBdr>
        <w:top w:val="none" w:sz="0" w:space="0" w:color="auto"/>
        <w:left w:val="none" w:sz="0" w:space="0" w:color="auto"/>
        <w:bottom w:val="none" w:sz="0" w:space="0" w:color="auto"/>
        <w:right w:val="none" w:sz="0" w:space="0" w:color="auto"/>
      </w:divBdr>
    </w:div>
    <w:div w:id="1255556252">
      <w:bodyDiv w:val="1"/>
      <w:marLeft w:val="0"/>
      <w:marRight w:val="0"/>
      <w:marTop w:val="0"/>
      <w:marBottom w:val="0"/>
      <w:divBdr>
        <w:top w:val="none" w:sz="0" w:space="0" w:color="auto"/>
        <w:left w:val="none" w:sz="0" w:space="0" w:color="auto"/>
        <w:bottom w:val="none" w:sz="0" w:space="0" w:color="auto"/>
        <w:right w:val="none" w:sz="0" w:space="0" w:color="auto"/>
      </w:divBdr>
    </w:div>
    <w:div w:id="1619723134">
      <w:bodyDiv w:val="1"/>
      <w:marLeft w:val="0"/>
      <w:marRight w:val="0"/>
      <w:marTop w:val="0"/>
      <w:marBottom w:val="0"/>
      <w:divBdr>
        <w:top w:val="none" w:sz="0" w:space="0" w:color="auto"/>
        <w:left w:val="none" w:sz="0" w:space="0" w:color="auto"/>
        <w:bottom w:val="none" w:sz="0" w:space="0" w:color="auto"/>
        <w:right w:val="none" w:sz="0" w:space="0" w:color="auto"/>
      </w:divBdr>
    </w:div>
    <w:div w:id="19459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A0A1-EE56-4259-9616-7B6D031A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8829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15</cp:revision>
  <dcterms:created xsi:type="dcterms:W3CDTF">2016-10-17T07:54:00Z</dcterms:created>
  <dcterms:modified xsi:type="dcterms:W3CDTF">2022-03-08T20:01:00Z</dcterms:modified>
</cp:coreProperties>
</file>